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57E" w:rsidRPr="00D7351B" w:rsidRDefault="009C157E" w:rsidP="007A1B9D">
      <w:pPr>
        <w:spacing w:beforeLines="40" w:before="96" w:afterLines="40" w:after="96" w:line="336" w:lineRule="auto"/>
        <w:jc w:val="center"/>
        <w:rPr>
          <w:b/>
          <w:sz w:val="26"/>
          <w:szCs w:val="26"/>
          <w:lang w:val="sv-SE"/>
        </w:rPr>
      </w:pPr>
      <w:r w:rsidRPr="00D7351B">
        <w:rPr>
          <w:b/>
          <w:sz w:val="26"/>
          <w:szCs w:val="26"/>
          <w:lang w:val="sv-SE"/>
        </w:rPr>
        <w:t>CHƯƠNG 1</w:t>
      </w:r>
    </w:p>
    <w:p w:rsidR="009C157E" w:rsidRPr="00D7351B" w:rsidRDefault="009C157E" w:rsidP="007A1B9D">
      <w:pPr>
        <w:spacing w:beforeLines="40" w:before="96" w:afterLines="40" w:after="96" w:line="336" w:lineRule="auto"/>
        <w:jc w:val="center"/>
        <w:rPr>
          <w:b/>
          <w:sz w:val="26"/>
          <w:szCs w:val="26"/>
          <w:lang w:val="sv-SE"/>
        </w:rPr>
      </w:pPr>
      <w:r w:rsidRPr="00D7351B">
        <w:rPr>
          <w:b/>
          <w:sz w:val="26"/>
          <w:szCs w:val="26"/>
          <w:lang w:val="sv-SE"/>
        </w:rPr>
        <w:t>MỞ ĐẦU</w:t>
      </w:r>
    </w:p>
    <w:p w:rsidR="00ED6C5D" w:rsidRPr="00D7351B" w:rsidRDefault="00ED6C5D" w:rsidP="007A1B9D">
      <w:pPr>
        <w:spacing w:beforeLines="40" w:before="96" w:afterLines="40" w:after="96" w:line="336" w:lineRule="auto"/>
        <w:jc w:val="both"/>
        <w:rPr>
          <w:b/>
          <w:sz w:val="26"/>
          <w:szCs w:val="26"/>
          <w:lang w:val="sv-SE"/>
        </w:rPr>
      </w:pPr>
      <w:r w:rsidRPr="00D7351B">
        <w:rPr>
          <w:b/>
          <w:sz w:val="26"/>
          <w:szCs w:val="26"/>
          <w:lang w:val="sv-SE"/>
        </w:rPr>
        <w:t>I. CƠ SỞ PHÁP LÝ VÀ MỤC ĐÍCH TIẾN HÀNH CÔNG TÁC KHẢO SÁT</w:t>
      </w:r>
    </w:p>
    <w:p w:rsidR="0023433A" w:rsidRPr="00D7351B" w:rsidRDefault="0023433A" w:rsidP="00167E48">
      <w:pPr>
        <w:widowControl w:val="0"/>
        <w:tabs>
          <w:tab w:val="left" w:pos="567"/>
        </w:tabs>
        <w:spacing w:after="240" w:line="360" w:lineRule="exact"/>
        <w:ind w:left="567" w:hanging="567"/>
        <w:jc w:val="both"/>
        <w:rPr>
          <w:b/>
          <w:sz w:val="26"/>
          <w:szCs w:val="26"/>
          <w:lang w:val="pt-BR"/>
        </w:rPr>
      </w:pPr>
      <w:r w:rsidRPr="00D7351B">
        <w:rPr>
          <w:b/>
          <w:sz w:val="26"/>
          <w:szCs w:val="26"/>
          <w:lang w:val="vi-VN"/>
        </w:rPr>
        <w:t>I</w:t>
      </w:r>
      <w:r w:rsidRPr="00D7351B">
        <w:rPr>
          <w:b/>
          <w:sz w:val="26"/>
          <w:szCs w:val="26"/>
          <w:lang w:val="pt-BR"/>
        </w:rPr>
        <w:t xml:space="preserve">.1. </w:t>
      </w:r>
      <w:r w:rsidRPr="00D7351B">
        <w:rPr>
          <w:b/>
          <w:sz w:val="26"/>
          <w:szCs w:val="26"/>
          <w:lang w:val="pt-BR"/>
        </w:rPr>
        <w:tab/>
        <w:t>Căn cứ pháp lý chung</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nl-NL"/>
        </w:rPr>
      </w:pPr>
      <w:r w:rsidRPr="00D7351B">
        <w:rPr>
          <w:rFonts w:ascii="Times New Roman" w:hAnsi="Times New Roman"/>
          <w:b w:val="0"/>
          <w:sz w:val="26"/>
          <w:szCs w:val="26"/>
          <w:lang w:val="nl-NL"/>
        </w:rPr>
        <w:t xml:space="preserve">- Luật Xây dựng số 50/2014/QH13 ngày 18/6/2014; Luật Đầu tư công số 49/2014/QH13 ngày 18/6/2014; Luật Bảo vệ Môi trường Việt Nam số 55/2014/QH13 ngày 23/6/2014; Luật Đấu thầu số 43/2013/QH13 ngày 26/11/2013; Luật Đất đai số 45/2013/QH13 ngày 29/11/2013; Luật An toàn, vệ sinh lao động số 84/2015/QH13 ngày 25/6/2015; Luật Giao thông Đường bộ số 23/2008/QH12; Luật Ngân sách nhà nước số 83/2015/QH13 ngày 25/6/2015; </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nl-NL"/>
        </w:rPr>
      </w:pPr>
      <w:r w:rsidRPr="00D7351B">
        <w:rPr>
          <w:rFonts w:ascii="Times New Roman" w:hAnsi="Times New Roman"/>
          <w:b w:val="0"/>
          <w:sz w:val="26"/>
          <w:szCs w:val="26"/>
          <w:lang w:val="nl-NL"/>
        </w:rPr>
        <w:t>- Các Nghị định của Chính phủ: Nghị định số 59/2015/NĐ-CP ngày 18/6/2015 về quản lý dự án đầu tư xây dựng; Nghị định số 42/2017/NĐ-CP ngày 05/4/2017 về sửa đổi, bổ sung một số điều Nghị định 59/2015/NĐ-CP ngày 18/6/2015; Nghị định số 136/2015/NĐ-CP ngày 31/12/2015 hướng dẫn thi hành một số điều của Luật Đầu tư công ; Nghị định số 32/2015/NĐ-CP ngày 25/3/2015 về quản lý chi phí đầu tư xây dựng; Nghị định số 46/2015/NĐ-CP, ngày 12/5/2015 về Quản lý chất lượng và bảo trì công trình xây dựng; Nghị định số 63/2014/NĐ-CP ngày 26/6/2014 quy định chi tiết thi hành một số điều của Luật Đấu thầu về lựa chọn nhà thầu; Nghị định số 119/2015/NĐ-CP ngày 13/11/2015 của Chính phủ quy định bảo hiểm bắt buộc trong hoạt động đầu tư xây dựng;</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nl-NL"/>
        </w:rPr>
      </w:pPr>
      <w:r w:rsidRPr="00D7351B">
        <w:rPr>
          <w:rFonts w:ascii="Times New Roman" w:hAnsi="Times New Roman"/>
          <w:b w:val="0"/>
          <w:sz w:val="26"/>
          <w:szCs w:val="26"/>
          <w:lang w:val="nl-NL"/>
        </w:rPr>
        <w:t>Nghị định số 18/2015/NĐ-CP ngày 14/02/2015 quy định về quy hoạch bảo vệ môi trường, đánh giá tác động môi trường chiến lược, đánh giá tác động môi trường và kế hoạch bảo vệ môi trường; Nghị định số 19/2015/NĐ-CP ngày 14/02/2015 quy định chi tiết thi hành một số điều của Luật Bảo vệ môi trường;  Nghị định số 40/2019/NĐ-CP ngày 13/5/2019 sửa đổi, bổ sung một số điều của các nghị định quy định chi tiết, hướng dẫn thi hành Luật bảo vệ môi trường;</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nl-NL"/>
        </w:rPr>
      </w:pPr>
      <w:r w:rsidRPr="00D7351B">
        <w:rPr>
          <w:rFonts w:ascii="Times New Roman" w:hAnsi="Times New Roman"/>
          <w:b w:val="0"/>
          <w:sz w:val="26"/>
          <w:szCs w:val="26"/>
          <w:lang w:val="nl-NL"/>
        </w:rPr>
        <w:t xml:space="preserve">- Các Thông tư của Bộ Xây dựng: Thông tư số 03/2016/TT-BXD ngày 10/3/2016 quy định về phân cấp công trình xây dựng và hướng dẫn áp dụng trong quản lý hoạt động đầu tư xây dựng; Thông tư số 06/2016/TT-BXD ngày 10/3/2016 hướng dẫn xác định và quản lý chi phí đầu tư xây dựng; Thông tư số 16/2016/TT-BXD ngày 30/6/2016 hướng dẫn thực hiện một số điều của Nghị định số 59/2015/NĐ-CP ngày 18/6/2015 về quản lý dự án đầu tư xây dựng; Thông tư số 24/2016/TT-BXD ngày 01/9/2016 về sửa đổi bổ sung một số điều của các thông tư liên quan đến quản lý dự án đầu tư xây dựng; Thông tư </w:t>
      </w:r>
      <w:r w:rsidRPr="00D7351B">
        <w:rPr>
          <w:rFonts w:ascii="Times New Roman" w:hAnsi="Times New Roman"/>
          <w:b w:val="0"/>
          <w:sz w:val="26"/>
          <w:szCs w:val="26"/>
          <w:lang w:val="nl-NL"/>
        </w:rPr>
        <w:lastRenderedPageBreak/>
        <w:t>số 26/TT-BXD ngày 26/10/2016 quy định chi tiết một số nội dung về quản lý chất lượng và bảo trì công trình xây dựng;</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nl-NL"/>
        </w:rPr>
      </w:pPr>
      <w:r w:rsidRPr="00D7351B">
        <w:rPr>
          <w:rFonts w:ascii="Times New Roman" w:hAnsi="Times New Roman"/>
          <w:b w:val="0"/>
          <w:sz w:val="26"/>
          <w:szCs w:val="26"/>
          <w:lang w:val="nl-NL"/>
        </w:rPr>
        <w:t>- Quyết định số 25/2017/QĐ-UBND ngày 20/9/2017 của Ủy ban nhân dân tỉnh Hải Dương quy định phân cấp quản lý quy hoạch xây dựng, quản lý dự án đầu tư xây dựng, quản lý chất lượng công trình xây dựng, quản lý hệ thống công trình hạ tầng kỹ thuật và cây xanh đô thị trên địa bàn tỉnh Hải Dương;</w:t>
      </w:r>
    </w:p>
    <w:p w:rsidR="0005542A" w:rsidRPr="00D7351B" w:rsidRDefault="007A1B9D" w:rsidP="007A1B9D">
      <w:pPr>
        <w:pStyle w:val="Caption"/>
        <w:spacing w:before="40" w:after="40" w:line="360" w:lineRule="auto"/>
        <w:ind w:firstLine="720"/>
        <w:jc w:val="both"/>
        <w:rPr>
          <w:b w:val="0"/>
          <w:sz w:val="26"/>
          <w:szCs w:val="26"/>
        </w:rPr>
      </w:pPr>
      <w:r w:rsidRPr="00D7351B">
        <w:rPr>
          <w:b w:val="0"/>
          <w:sz w:val="26"/>
          <w:szCs w:val="26"/>
          <w:lang w:val="nl-NL"/>
        </w:rPr>
        <w:t>- Quyết định số 21/2018/QĐ-UBND ngày 20/9/2018 của Ủy ban nhân dân tỉnh Hải Dương quyết định về việc sửa đổi, bổ sung một số điều Quy định phân cấp quản lý quy hoạch xây dựng, quản lý dự án đầu tư xây dựng, quản lý chất lượng công trình xây dựng, quản lý hệ thống công trình hạ tầng kỹ thuật và cây xanh đô thị trên địa bàn tỉnh Hải Dương ban hành kèm theo Quyết định số 25/2017/QĐ-UBND ngày 20/9/2017 của Ủy ban nhân dân tỉnh Hải Dương ;</w:t>
      </w:r>
    </w:p>
    <w:p w:rsidR="0005542A" w:rsidRPr="00D7351B" w:rsidRDefault="0005542A" w:rsidP="007A1B9D">
      <w:pPr>
        <w:spacing w:before="40" w:after="40" w:line="360" w:lineRule="auto"/>
        <w:jc w:val="both"/>
        <w:rPr>
          <w:b/>
          <w:bCs/>
          <w:snapToGrid w:val="0"/>
          <w:sz w:val="26"/>
          <w:szCs w:val="26"/>
        </w:rPr>
      </w:pPr>
      <w:r w:rsidRPr="00D7351B">
        <w:rPr>
          <w:b/>
          <w:bCs/>
          <w:snapToGrid w:val="0"/>
          <w:sz w:val="26"/>
          <w:szCs w:val="26"/>
        </w:rPr>
        <w:t>I.2. Căn cứ liên quan đến dự án</w:t>
      </w:r>
    </w:p>
    <w:p w:rsidR="00021F63" w:rsidRPr="005E1260" w:rsidRDefault="00021F63" w:rsidP="00021F63">
      <w:pPr>
        <w:spacing w:before="40" w:after="40"/>
        <w:ind w:left="153" w:firstLine="567"/>
        <w:jc w:val="both"/>
        <w:rPr>
          <w:bCs/>
          <w:sz w:val="26"/>
          <w:szCs w:val="26"/>
          <w:lang w:val="pt-BR"/>
        </w:rPr>
      </w:pPr>
      <w:r w:rsidRPr="005E1260">
        <w:rPr>
          <w:bCs/>
          <w:sz w:val="26"/>
          <w:szCs w:val="26"/>
          <w:lang w:val="pt-BR"/>
        </w:rPr>
        <w:t>- Quyết định số 3987/QĐ-UBND ngày 23/11/2011 của Ủy ban nhân dân huyện Bình Giang về việc phê duyệt Quy hoạch chi tiết xây dựng tỷ lệ 1/500 khu dân cư mới phía Nam thị trấn Kẻ Sặt, huyện Bình Giang, tỉnh Hải Dương;</w:t>
      </w:r>
    </w:p>
    <w:p w:rsidR="00021F63" w:rsidRPr="00465A7D" w:rsidRDefault="00021F63" w:rsidP="00021F63">
      <w:pPr>
        <w:spacing w:before="40" w:after="40"/>
        <w:ind w:left="153" w:firstLine="567"/>
        <w:jc w:val="both"/>
        <w:rPr>
          <w:sz w:val="26"/>
          <w:szCs w:val="26"/>
        </w:rPr>
      </w:pPr>
      <w:r w:rsidRPr="005E1260">
        <w:rPr>
          <w:bCs/>
          <w:sz w:val="26"/>
          <w:szCs w:val="26"/>
          <w:lang w:val="pt-BR"/>
        </w:rPr>
        <w:t xml:space="preserve">- </w:t>
      </w:r>
      <w:r w:rsidRPr="005E1260">
        <w:rPr>
          <w:sz w:val="26"/>
          <w:szCs w:val="26"/>
        </w:rPr>
        <w:t>Hợp</w:t>
      </w:r>
      <w:r w:rsidRPr="00465A7D">
        <w:rPr>
          <w:sz w:val="26"/>
          <w:szCs w:val="26"/>
        </w:rPr>
        <w:t xml:space="preserve"> đồng đầu tư thực hiện dự án số 01/2019/HĐDA ngày 6 tháng 6 năm 2019 giữa Ủy ban nhân dân huyện Bình Giang (là cơ quan nhà nước được Ủy ban nhân dân tỉnh Hải Dương giao ký hợp đồng thực hiện dự án) và Liên danh VINA UIC-HUD6-HUD10 về việc thực hiện Dự án: Đầu tư xây dựng Khu dân cư mới phía Nam thị trấn Kẻ Sặt, huyện Bình Giang;</w:t>
      </w:r>
    </w:p>
    <w:p w:rsidR="00ED6C5D" w:rsidRPr="00D7351B" w:rsidRDefault="00CC74E9" w:rsidP="007A1B9D">
      <w:pPr>
        <w:spacing w:beforeLines="40" w:before="96" w:afterLines="40" w:after="96" w:line="360" w:lineRule="auto"/>
        <w:jc w:val="both"/>
        <w:rPr>
          <w:b/>
          <w:sz w:val="26"/>
          <w:szCs w:val="26"/>
          <w:lang w:val="nl-NL"/>
        </w:rPr>
      </w:pPr>
      <w:r w:rsidRPr="00D7351B">
        <w:rPr>
          <w:b/>
          <w:sz w:val="26"/>
          <w:szCs w:val="26"/>
          <w:lang w:val="nl-NL"/>
        </w:rPr>
        <w:t>I.3</w:t>
      </w:r>
      <w:r w:rsidR="00ED6C5D" w:rsidRPr="00D7351B">
        <w:rPr>
          <w:b/>
          <w:sz w:val="26"/>
          <w:szCs w:val="26"/>
          <w:lang w:val="nl-NL"/>
        </w:rPr>
        <w:t>. Mục đích tiến hành công tác khảo sát:</w:t>
      </w:r>
    </w:p>
    <w:p w:rsidR="00ED6C5D" w:rsidRPr="00D7351B" w:rsidRDefault="00ED6C5D" w:rsidP="007A1B9D">
      <w:pPr>
        <w:pStyle w:val="List"/>
        <w:numPr>
          <w:ilvl w:val="0"/>
          <w:numId w:val="1"/>
        </w:numPr>
        <w:tabs>
          <w:tab w:val="clear" w:pos="1004"/>
        </w:tabs>
        <w:spacing w:beforeLines="40" w:before="96" w:afterLines="40" w:after="96" w:line="360" w:lineRule="auto"/>
        <w:ind w:left="0" w:firstLine="426"/>
        <w:jc w:val="both"/>
        <w:rPr>
          <w:rFonts w:ascii="Times New Roman" w:hAnsi="Times New Roman"/>
          <w:sz w:val="26"/>
          <w:szCs w:val="26"/>
          <w:lang w:val="pt-BR"/>
        </w:rPr>
      </w:pPr>
      <w:r w:rsidRPr="00D7351B">
        <w:rPr>
          <w:rFonts w:ascii="Times New Roman" w:hAnsi="Times New Roman"/>
          <w:sz w:val="26"/>
          <w:szCs w:val="26"/>
          <w:lang w:val="pt-BR"/>
        </w:rPr>
        <w:t>Thu thập đầy đủ các số liệu cần thiết để phục vụ công tác thiết kế thi công công trình.</w:t>
      </w:r>
    </w:p>
    <w:p w:rsidR="00ED6C5D" w:rsidRPr="00D7351B" w:rsidRDefault="00ED6C5D" w:rsidP="007A1B9D">
      <w:pPr>
        <w:pStyle w:val="List"/>
        <w:numPr>
          <w:ilvl w:val="0"/>
          <w:numId w:val="1"/>
        </w:numPr>
        <w:tabs>
          <w:tab w:val="clear" w:pos="1004"/>
        </w:tabs>
        <w:spacing w:beforeLines="40" w:before="96" w:afterLines="40" w:after="96" w:line="360" w:lineRule="auto"/>
        <w:ind w:left="709" w:hanging="283"/>
        <w:jc w:val="both"/>
        <w:rPr>
          <w:rFonts w:ascii="Times New Roman" w:hAnsi="Times New Roman"/>
          <w:sz w:val="26"/>
          <w:szCs w:val="26"/>
          <w:lang w:val="pt-BR"/>
        </w:rPr>
      </w:pPr>
      <w:r w:rsidRPr="00D7351B">
        <w:rPr>
          <w:rFonts w:ascii="Times New Roman" w:hAnsi="Times New Roman"/>
          <w:sz w:val="26"/>
          <w:szCs w:val="26"/>
          <w:lang w:val="pt-BR"/>
        </w:rPr>
        <w:t>Xác định ranh giới, bề dầy các lớp đất đá và tính chất cơ lý của chúng.</w:t>
      </w:r>
    </w:p>
    <w:p w:rsidR="00ED6C5D" w:rsidRPr="00D7351B" w:rsidRDefault="00ED6C5D" w:rsidP="007A1B9D">
      <w:pPr>
        <w:pStyle w:val="List"/>
        <w:numPr>
          <w:ilvl w:val="0"/>
          <w:numId w:val="1"/>
        </w:numPr>
        <w:tabs>
          <w:tab w:val="clear" w:pos="1004"/>
        </w:tabs>
        <w:spacing w:beforeLines="40" w:before="96" w:afterLines="40" w:after="96" w:line="360" w:lineRule="auto"/>
        <w:ind w:left="0" w:firstLine="426"/>
        <w:jc w:val="both"/>
        <w:rPr>
          <w:rFonts w:ascii="Times New Roman" w:hAnsi="Times New Roman"/>
          <w:sz w:val="26"/>
          <w:szCs w:val="26"/>
          <w:lang w:val="pt-BR"/>
        </w:rPr>
      </w:pPr>
      <w:r w:rsidRPr="00D7351B">
        <w:rPr>
          <w:rFonts w:ascii="Times New Roman" w:hAnsi="Times New Roman"/>
          <w:sz w:val="26"/>
          <w:szCs w:val="26"/>
          <w:lang w:val="pt-BR"/>
        </w:rPr>
        <w:t>Đánh giá điều kiện ĐCCT trên tuyến của dự án trên cơ sở đó nghiên cứu, đề xuất các phương án nền móng công trình sao cho thích hợp và hiệu quả nhất.</w:t>
      </w:r>
    </w:p>
    <w:p w:rsidR="00ED6C5D" w:rsidRPr="00D7351B" w:rsidRDefault="00ED6C5D" w:rsidP="007A1B9D">
      <w:pPr>
        <w:spacing w:beforeLines="40" w:before="96" w:afterLines="40" w:after="96" w:line="336" w:lineRule="auto"/>
        <w:jc w:val="both"/>
        <w:rPr>
          <w:b/>
          <w:sz w:val="26"/>
          <w:szCs w:val="26"/>
          <w:lang w:val="pt-BR"/>
        </w:rPr>
      </w:pPr>
      <w:r w:rsidRPr="00D7351B">
        <w:rPr>
          <w:b/>
          <w:sz w:val="26"/>
          <w:szCs w:val="26"/>
          <w:lang w:val="pt-BR"/>
        </w:rPr>
        <w:t>II. ĐẶC ĐIỂM, NHIỆM VỤ, QUY MÔ, TÍNH CHẤT CỦA DỰ ÁN.</w:t>
      </w:r>
    </w:p>
    <w:p w:rsidR="00ED6C5D" w:rsidRPr="00D7351B" w:rsidRDefault="00ED6C5D" w:rsidP="007A1B9D">
      <w:pPr>
        <w:spacing w:beforeLines="40" w:before="96" w:afterLines="40" w:after="96" w:line="336" w:lineRule="auto"/>
        <w:jc w:val="both"/>
        <w:rPr>
          <w:b/>
          <w:sz w:val="26"/>
          <w:szCs w:val="26"/>
          <w:lang w:val="pt-BR"/>
        </w:rPr>
      </w:pPr>
      <w:r w:rsidRPr="00D7351B">
        <w:rPr>
          <w:b/>
          <w:sz w:val="26"/>
          <w:szCs w:val="26"/>
          <w:lang w:val="pt-BR"/>
        </w:rPr>
        <w:t>II.1. Nhiệm vụ của công trình:</w:t>
      </w:r>
    </w:p>
    <w:p w:rsidR="00A10FF5" w:rsidRPr="00D7351B" w:rsidRDefault="00021F63" w:rsidP="007A1B9D">
      <w:pPr>
        <w:spacing w:beforeLines="40" w:before="96" w:line="360" w:lineRule="auto"/>
        <w:ind w:firstLine="567"/>
        <w:jc w:val="both"/>
        <w:rPr>
          <w:sz w:val="26"/>
          <w:szCs w:val="26"/>
          <w:lang w:val="pt-BR"/>
        </w:rPr>
      </w:pPr>
      <w:r>
        <w:rPr>
          <w:sz w:val="26"/>
          <w:szCs w:val="26"/>
          <w:lang w:val="pt-BR"/>
        </w:rPr>
        <w:t xml:space="preserve">Đầu tư </w:t>
      </w:r>
      <w:r w:rsidR="006B1D77" w:rsidRPr="00D7351B">
        <w:rPr>
          <w:sz w:val="26"/>
          <w:szCs w:val="26"/>
          <w:lang w:val="pt-BR"/>
        </w:rPr>
        <w:t xml:space="preserve">Xây dựng khu </w:t>
      </w:r>
      <w:r>
        <w:rPr>
          <w:sz w:val="26"/>
          <w:szCs w:val="26"/>
          <w:lang w:val="pt-BR"/>
        </w:rPr>
        <w:t xml:space="preserve"> dân </w:t>
      </w:r>
      <w:r w:rsidR="006B1D77" w:rsidRPr="00D7351B">
        <w:rPr>
          <w:sz w:val="26"/>
          <w:szCs w:val="26"/>
          <w:lang w:val="pt-BR"/>
        </w:rPr>
        <w:t xml:space="preserve">cư mới phía Nam thị trấn Kẻ Sặt, huyện Bình Giang là cần thiết nhằm khai thác, tận dụng quỹ đất theo đúng định hướng quy hoạch, tạo ra nguồn thu cho ngân sách huyện và hình thành nguồn vốn xây dựng tập trung cho phát triển hoàn thiện cơ sở hạ tầng và  nâng cao số lượng, chất lượng quỹ nhà ở tại địa phương. Ngoài ra </w:t>
      </w:r>
      <w:r w:rsidR="006B1D77" w:rsidRPr="00D7351B">
        <w:rPr>
          <w:sz w:val="26"/>
          <w:szCs w:val="26"/>
          <w:lang w:val="pt-BR"/>
        </w:rPr>
        <w:lastRenderedPageBreak/>
        <w:t>việc đầu tư dự án sẽ tạo quỹ đất là tiền đề và động lực thúc đẩy phát triển kinh tế, nông nghiệp theo định hướng xây dựng nông thôn mới, là cơ sở tiên quyết để phát triển kinh tế - văn hóa – xã hội của địa phương, đáp ứng được nhu cầu sinh hoạt và đi lại của nhân dân, đồng thời góp phần an sinh xã hội, tăng cường năng lực đảo bảo an ninh quốc phòng, phòng chống lụt bão trên địa bàn huyện.</w:t>
      </w:r>
    </w:p>
    <w:p w:rsidR="00ED6C5D" w:rsidRPr="00D7351B" w:rsidRDefault="00ED6C5D" w:rsidP="007A1B9D">
      <w:pPr>
        <w:spacing w:beforeLines="40" w:before="96" w:line="336" w:lineRule="auto"/>
        <w:jc w:val="both"/>
        <w:rPr>
          <w:b/>
          <w:sz w:val="26"/>
          <w:szCs w:val="26"/>
          <w:lang w:val="pt-BR"/>
        </w:rPr>
      </w:pPr>
      <w:r w:rsidRPr="00D7351B">
        <w:rPr>
          <w:b/>
          <w:sz w:val="26"/>
          <w:szCs w:val="26"/>
          <w:lang w:val="pt-BR"/>
        </w:rPr>
        <w:t xml:space="preserve">II.2. Quy mô của dự án: </w:t>
      </w:r>
    </w:p>
    <w:p w:rsidR="000E07E9" w:rsidRPr="00D7351B" w:rsidRDefault="007A1B9D" w:rsidP="007A1B9D">
      <w:pPr>
        <w:tabs>
          <w:tab w:val="left" w:pos="567"/>
        </w:tabs>
        <w:spacing w:before="40" w:after="40" w:line="360" w:lineRule="auto"/>
        <w:jc w:val="both"/>
        <w:rPr>
          <w:sz w:val="26"/>
          <w:szCs w:val="26"/>
          <w:lang w:val="sv-SE"/>
        </w:rPr>
      </w:pPr>
      <w:r w:rsidRPr="00D7351B">
        <w:rPr>
          <w:sz w:val="26"/>
          <w:szCs w:val="26"/>
          <w:lang w:val="pt-BR"/>
        </w:rPr>
        <w:tab/>
        <w:t xml:space="preserve">Phạm vi nghiên cứu dự án trên tổng diện tích trong </w:t>
      </w:r>
      <w:r w:rsidR="002F2FC0">
        <w:rPr>
          <w:sz w:val="26"/>
          <w:szCs w:val="26"/>
          <w:lang w:val="pt-BR"/>
        </w:rPr>
        <w:t>1</w:t>
      </w:r>
      <w:r w:rsidR="00021F63">
        <w:rPr>
          <w:sz w:val="26"/>
          <w:szCs w:val="26"/>
          <w:lang w:val="pt-BR"/>
        </w:rPr>
        <w:t>9</w:t>
      </w:r>
      <w:r w:rsidRPr="00D7351B">
        <w:rPr>
          <w:sz w:val="26"/>
          <w:szCs w:val="26"/>
          <w:lang w:val="pt-BR"/>
        </w:rPr>
        <w:t>,</w:t>
      </w:r>
      <w:r w:rsidR="00021F63">
        <w:rPr>
          <w:sz w:val="26"/>
          <w:szCs w:val="26"/>
          <w:lang w:val="pt-BR"/>
        </w:rPr>
        <w:t>85</w:t>
      </w:r>
      <w:r w:rsidRPr="00D7351B">
        <w:rPr>
          <w:sz w:val="26"/>
          <w:szCs w:val="26"/>
          <w:lang w:val="pt-BR"/>
        </w:rPr>
        <w:t>ha, vị trí khu dân chạy dọc theo đường tỉnh 395 (tỉnh lộ 39c cũ)</w:t>
      </w:r>
    </w:p>
    <w:p w:rsidR="00ED6C5D" w:rsidRPr="00D7351B" w:rsidRDefault="00ED6C5D" w:rsidP="00A10FF5">
      <w:pPr>
        <w:tabs>
          <w:tab w:val="left" w:pos="567"/>
        </w:tabs>
        <w:spacing w:before="60" w:after="60" w:line="360" w:lineRule="auto"/>
        <w:jc w:val="both"/>
        <w:rPr>
          <w:b/>
          <w:sz w:val="26"/>
          <w:szCs w:val="26"/>
          <w:lang w:val="pt-BR"/>
        </w:rPr>
      </w:pPr>
      <w:r w:rsidRPr="00D7351B">
        <w:rPr>
          <w:b/>
          <w:sz w:val="26"/>
          <w:szCs w:val="26"/>
          <w:lang w:val="pt-BR"/>
        </w:rPr>
        <w:t>III. ĐẶC ĐIỂM ĐIỀU KIỆN TỰ NHIÊN KHU VỰC DỰ ÁN</w:t>
      </w:r>
    </w:p>
    <w:p w:rsidR="007E6C42" w:rsidRPr="00D7351B" w:rsidRDefault="007E6C42" w:rsidP="007E6C42">
      <w:pPr>
        <w:spacing w:line="360" w:lineRule="auto"/>
        <w:jc w:val="both"/>
        <w:rPr>
          <w:b/>
          <w:sz w:val="26"/>
          <w:szCs w:val="26"/>
          <w:lang w:val="nl-NL"/>
        </w:rPr>
      </w:pPr>
      <w:r w:rsidRPr="00D7351B">
        <w:rPr>
          <w:b/>
          <w:sz w:val="26"/>
          <w:szCs w:val="26"/>
          <w:lang w:val="nl-NL"/>
        </w:rPr>
        <w:t>III.1. Vị trí địa lý.</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pt-BR"/>
        </w:rPr>
      </w:pPr>
      <w:r w:rsidRPr="00D7351B">
        <w:rPr>
          <w:rFonts w:ascii="Times New Roman" w:hAnsi="Times New Roman"/>
          <w:b w:val="0"/>
          <w:sz w:val="26"/>
          <w:szCs w:val="26"/>
          <w:lang w:val="pt-BR"/>
        </w:rPr>
        <w:t xml:space="preserve">- Phạm vi nghiên cứu dự án trên tổng diện tích trong ranh giới quy hoạch Khu dân cư mới phía Nam thị trấn Kẻ Sặt có diện tích là </w:t>
      </w:r>
      <w:r w:rsidR="003009FA">
        <w:rPr>
          <w:rFonts w:ascii="Times New Roman" w:hAnsi="Times New Roman"/>
          <w:b w:val="0"/>
          <w:sz w:val="26"/>
          <w:szCs w:val="26"/>
          <w:lang w:val="pt-BR"/>
        </w:rPr>
        <w:t>19,8</w:t>
      </w:r>
      <w:r w:rsidR="00021F63">
        <w:rPr>
          <w:rFonts w:ascii="Times New Roman" w:hAnsi="Times New Roman"/>
          <w:b w:val="0"/>
          <w:sz w:val="26"/>
          <w:szCs w:val="26"/>
          <w:lang w:val="pt-BR"/>
        </w:rPr>
        <w:t>5</w:t>
      </w:r>
      <w:r w:rsidRPr="00D7351B">
        <w:rPr>
          <w:rFonts w:ascii="Times New Roman" w:hAnsi="Times New Roman"/>
          <w:b w:val="0"/>
          <w:sz w:val="26"/>
          <w:szCs w:val="26"/>
          <w:lang w:val="pt-BR"/>
        </w:rPr>
        <w:t>ha, vị trí khu dân chạy dọc theo đường tỉnh 395 (tỉnh lộ 39c cũ) được giới hạn như sau:</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pt-BR"/>
        </w:rPr>
      </w:pPr>
      <w:r w:rsidRPr="00D7351B">
        <w:rPr>
          <w:rFonts w:ascii="Times New Roman" w:hAnsi="Times New Roman"/>
          <w:b w:val="0"/>
          <w:sz w:val="26"/>
          <w:szCs w:val="26"/>
          <w:lang w:val="pt-BR"/>
        </w:rPr>
        <w:t>+ Phía Bắc khu đất tiếp giáp với đường tỉnh 395 (tỉnh lộ 39c cũ).</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pt-BR"/>
        </w:rPr>
      </w:pPr>
      <w:r w:rsidRPr="00D7351B">
        <w:rPr>
          <w:rFonts w:ascii="Times New Roman" w:hAnsi="Times New Roman"/>
          <w:b w:val="0"/>
          <w:sz w:val="26"/>
          <w:szCs w:val="26"/>
          <w:lang w:val="pt-BR"/>
        </w:rPr>
        <w:t>+ Phía Nam và Tây Nam giáp khu dân cư dọc đường tỉnh 392 (tỉnh lộ 20 cũ)</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pt-BR"/>
        </w:rPr>
      </w:pPr>
      <w:r w:rsidRPr="00D7351B">
        <w:rPr>
          <w:rFonts w:ascii="Times New Roman" w:hAnsi="Times New Roman"/>
          <w:b w:val="0"/>
          <w:sz w:val="26"/>
          <w:szCs w:val="26"/>
          <w:lang w:val="pt-BR"/>
        </w:rPr>
        <w:t>+ Phía Đông giáp khu đất nông nghiệp.</w:t>
      </w:r>
    </w:p>
    <w:p w:rsidR="007A1B9D" w:rsidRPr="00D7351B" w:rsidRDefault="007A1B9D" w:rsidP="007A1B9D">
      <w:pPr>
        <w:pStyle w:val="BodyText2"/>
        <w:spacing w:before="40" w:after="40" w:line="360" w:lineRule="auto"/>
        <w:ind w:firstLine="720"/>
        <w:contextualSpacing/>
        <w:jc w:val="both"/>
        <w:rPr>
          <w:rFonts w:ascii="Times New Roman" w:hAnsi="Times New Roman"/>
          <w:b w:val="0"/>
          <w:sz w:val="26"/>
          <w:szCs w:val="26"/>
          <w:lang w:val="pt-BR"/>
        </w:rPr>
      </w:pPr>
      <w:r w:rsidRPr="00D7351B">
        <w:rPr>
          <w:rFonts w:ascii="Times New Roman" w:hAnsi="Times New Roman"/>
          <w:b w:val="0"/>
          <w:sz w:val="26"/>
          <w:szCs w:val="26"/>
          <w:lang w:val="pt-BR"/>
        </w:rPr>
        <w:t xml:space="preserve">+ Phía Tây giáp khu dân cư, cơ quan. </w:t>
      </w:r>
    </w:p>
    <w:p w:rsidR="002F2FC0" w:rsidRPr="005C04E4" w:rsidRDefault="002F2FC0" w:rsidP="005C04E4">
      <w:pPr>
        <w:pStyle w:val="BodyText2"/>
        <w:spacing w:before="40" w:after="40" w:line="360" w:lineRule="auto"/>
        <w:ind w:firstLine="720"/>
        <w:contextualSpacing/>
        <w:jc w:val="both"/>
        <w:rPr>
          <w:sz w:val="26"/>
          <w:szCs w:val="26"/>
          <w:lang w:val="pt-BR"/>
        </w:rPr>
      </w:pPr>
      <w:r w:rsidRPr="005C04E4">
        <w:rPr>
          <w:rFonts w:ascii="Times New Roman" w:hAnsi="Times New Roman"/>
          <w:b w:val="0"/>
          <w:sz w:val="26"/>
          <w:szCs w:val="26"/>
          <w:lang w:val="pt-BR"/>
        </w:rPr>
        <w:t>Khu đất trong ranh giới quy hoạch có tuyến tránh QL38 - vành đai thị trấn Kẻ Sặt đã được đầu tư xây dựng, bề rộng mặt đường khoảng 11m.</w:t>
      </w:r>
    </w:p>
    <w:p w:rsidR="007E6C42" w:rsidRPr="00D7351B" w:rsidRDefault="007E6C42" w:rsidP="007E6C42">
      <w:pPr>
        <w:spacing w:line="360" w:lineRule="auto"/>
        <w:jc w:val="both"/>
        <w:rPr>
          <w:b/>
          <w:sz w:val="26"/>
          <w:szCs w:val="26"/>
          <w:lang w:val="nl-NL"/>
        </w:rPr>
      </w:pPr>
      <w:r w:rsidRPr="00D7351B">
        <w:rPr>
          <w:b/>
          <w:sz w:val="26"/>
          <w:szCs w:val="26"/>
          <w:lang w:val="nl-NL"/>
        </w:rPr>
        <w:t>III.2. Đặc điểm địa hình.</w:t>
      </w:r>
    </w:p>
    <w:p w:rsidR="007E6C42" w:rsidRPr="00D7351B" w:rsidRDefault="007A1B9D" w:rsidP="007E6C42">
      <w:pPr>
        <w:widowControl w:val="0"/>
        <w:spacing w:line="360" w:lineRule="auto"/>
        <w:ind w:firstLine="720"/>
        <w:jc w:val="both"/>
        <w:rPr>
          <w:sz w:val="26"/>
          <w:szCs w:val="26"/>
          <w:lang w:val="nl-NL"/>
        </w:rPr>
      </w:pPr>
      <w:r w:rsidRPr="00D7351B">
        <w:rPr>
          <w:sz w:val="26"/>
          <w:szCs w:val="26"/>
          <w:lang w:val="nl-NL"/>
        </w:rPr>
        <w:t>Khu đất quy hoạch là khu đất trũng, cao độ tương đối bằng phẳng, bị phân cắt bởi nhiều ao hồ, kênh mương.</w:t>
      </w:r>
    </w:p>
    <w:p w:rsidR="00961BA7" w:rsidRPr="00D7351B" w:rsidRDefault="00961BA7" w:rsidP="00961BA7">
      <w:pPr>
        <w:spacing w:line="360" w:lineRule="auto"/>
        <w:jc w:val="both"/>
        <w:rPr>
          <w:b/>
          <w:sz w:val="26"/>
          <w:szCs w:val="26"/>
          <w:lang w:val="nl-NL"/>
        </w:rPr>
      </w:pPr>
      <w:r w:rsidRPr="00D7351B">
        <w:rPr>
          <w:b/>
          <w:sz w:val="26"/>
          <w:szCs w:val="26"/>
          <w:lang w:val="nl-NL"/>
        </w:rPr>
        <w:t>III.3. Khí hậu.</w:t>
      </w:r>
    </w:p>
    <w:p w:rsidR="00961BA7" w:rsidRPr="00D7351B" w:rsidRDefault="00961BA7" w:rsidP="00961BA7">
      <w:pPr>
        <w:pStyle w:val="NormalWeb"/>
        <w:shd w:val="clear" w:color="auto" w:fill="FFFFFF"/>
        <w:spacing w:before="120" w:beforeAutospacing="0" w:after="120" w:afterAutospacing="0" w:line="360" w:lineRule="auto"/>
        <w:ind w:firstLine="720"/>
        <w:jc w:val="both"/>
        <w:rPr>
          <w:sz w:val="26"/>
          <w:szCs w:val="26"/>
        </w:rPr>
      </w:pPr>
      <w:r w:rsidRPr="00D7351B">
        <w:rPr>
          <w:sz w:val="26"/>
          <w:szCs w:val="26"/>
        </w:rPr>
        <w:t>Bình Giang nằm trong vùng khí hậu </w:t>
      </w:r>
      <w:hyperlink r:id="rId8" w:tooltip="Cận nhiệt đới" w:history="1">
        <w:r w:rsidRPr="00D7351B">
          <w:rPr>
            <w:rStyle w:val="Hyperlink"/>
            <w:color w:val="auto"/>
            <w:sz w:val="26"/>
            <w:szCs w:val="26"/>
            <w:u w:val="none"/>
          </w:rPr>
          <w:t>cận nhiệt đới ẩm</w:t>
        </w:r>
      </w:hyperlink>
      <w:r w:rsidRPr="00D7351B">
        <w:rPr>
          <w:sz w:val="26"/>
          <w:szCs w:val="26"/>
        </w:rPr>
        <w:t>, chia làm 4 </w:t>
      </w:r>
      <w:hyperlink r:id="rId9" w:tooltip="Mùa" w:history="1">
        <w:r w:rsidRPr="00D7351B">
          <w:rPr>
            <w:rStyle w:val="Hyperlink"/>
            <w:color w:val="auto"/>
            <w:sz w:val="26"/>
            <w:szCs w:val="26"/>
            <w:u w:val="none"/>
          </w:rPr>
          <w:t>mùa</w:t>
        </w:r>
      </w:hyperlink>
      <w:r w:rsidRPr="00D7351B">
        <w:rPr>
          <w:sz w:val="26"/>
          <w:szCs w:val="26"/>
        </w:rPr>
        <w:t> rõ rệt (</w:t>
      </w:r>
      <w:hyperlink r:id="rId10" w:tooltip="Mùa xuân" w:history="1">
        <w:r w:rsidRPr="00D7351B">
          <w:rPr>
            <w:rStyle w:val="Hyperlink"/>
            <w:color w:val="auto"/>
            <w:sz w:val="26"/>
            <w:szCs w:val="26"/>
            <w:u w:val="none"/>
          </w:rPr>
          <w:t>xuân</w:t>
        </w:r>
      </w:hyperlink>
      <w:r w:rsidRPr="00D7351B">
        <w:rPr>
          <w:sz w:val="26"/>
          <w:szCs w:val="26"/>
        </w:rPr>
        <w:t>, </w:t>
      </w:r>
      <w:hyperlink r:id="rId11" w:tooltip="Mùa hạ" w:history="1">
        <w:r w:rsidRPr="00D7351B">
          <w:rPr>
            <w:rStyle w:val="Hyperlink"/>
            <w:color w:val="auto"/>
            <w:sz w:val="26"/>
            <w:szCs w:val="26"/>
            <w:u w:val="none"/>
          </w:rPr>
          <w:t>hạ</w:t>
        </w:r>
      </w:hyperlink>
      <w:r w:rsidRPr="00D7351B">
        <w:rPr>
          <w:sz w:val="26"/>
          <w:szCs w:val="26"/>
        </w:rPr>
        <w:t>, </w:t>
      </w:r>
      <w:hyperlink r:id="rId12" w:tooltip="Mùa thu" w:history="1">
        <w:r w:rsidRPr="00D7351B">
          <w:rPr>
            <w:rStyle w:val="Hyperlink"/>
            <w:color w:val="auto"/>
            <w:sz w:val="26"/>
            <w:szCs w:val="26"/>
            <w:u w:val="none"/>
          </w:rPr>
          <w:t>thu</w:t>
        </w:r>
      </w:hyperlink>
      <w:r w:rsidRPr="00D7351B">
        <w:rPr>
          <w:sz w:val="26"/>
          <w:szCs w:val="26"/>
        </w:rPr>
        <w:t>, </w:t>
      </w:r>
      <w:hyperlink r:id="rId13" w:tooltip="Mùa đông" w:history="1">
        <w:r w:rsidRPr="00D7351B">
          <w:rPr>
            <w:rStyle w:val="Hyperlink"/>
            <w:color w:val="auto"/>
            <w:sz w:val="26"/>
            <w:szCs w:val="26"/>
            <w:u w:val="none"/>
          </w:rPr>
          <w:t>đông</w:t>
        </w:r>
      </w:hyperlink>
      <w:r w:rsidRPr="00D7351B">
        <w:rPr>
          <w:sz w:val="26"/>
          <w:szCs w:val="26"/>
        </w:rPr>
        <w:t>).</w:t>
      </w:r>
    </w:p>
    <w:p w:rsidR="00961BA7" w:rsidRPr="00D7351B" w:rsidRDefault="00961BA7" w:rsidP="00961BA7">
      <w:pPr>
        <w:pStyle w:val="NormalWeb"/>
        <w:shd w:val="clear" w:color="auto" w:fill="FFFFFF"/>
        <w:spacing w:before="120" w:beforeAutospacing="0" w:after="120" w:afterAutospacing="0" w:line="360" w:lineRule="auto"/>
        <w:ind w:firstLine="720"/>
        <w:jc w:val="both"/>
        <w:rPr>
          <w:sz w:val="26"/>
          <w:szCs w:val="26"/>
        </w:rPr>
      </w:pPr>
      <w:r w:rsidRPr="00D7351B">
        <w:rPr>
          <w:sz w:val="26"/>
          <w:szCs w:val="26"/>
        </w:rPr>
        <w:t>Vào giai đoạn từ tiết </w:t>
      </w:r>
      <w:hyperlink r:id="rId14" w:tooltip="Lập xuân" w:history="1">
        <w:r w:rsidRPr="00D7351B">
          <w:rPr>
            <w:rStyle w:val="Hyperlink"/>
            <w:color w:val="auto"/>
            <w:sz w:val="26"/>
            <w:szCs w:val="26"/>
            <w:u w:val="none"/>
          </w:rPr>
          <w:t>lập xuân</w:t>
        </w:r>
      </w:hyperlink>
      <w:r w:rsidRPr="00D7351B">
        <w:rPr>
          <w:sz w:val="26"/>
          <w:szCs w:val="26"/>
        </w:rPr>
        <w:t> đến tiết </w:t>
      </w:r>
      <w:hyperlink r:id="rId15" w:tooltip="Thanh minh" w:history="1">
        <w:r w:rsidRPr="00D7351B">
          <w:rPr>
            <w:rStyle w:val="Hyperlink"/>
            <w:color w:val="auto"/>
            <w:sz w:val="26"/>
            <w:szCs w:val="26"/>
            <w:u w:val="none"/>
          </w:rPr>
          <w:t>thanh minh</w:t>
        </w:r>
      </w:hyperlink>
      <w:r w:rsidRPr="00D7351B">
        <w:rPr>
          <w:sz w:val="26"/>
          <w:szCs w:val="26"/>
        </w:rPr>
        <w:t> (khoảng đầu tháng 2 - đầu tháng 4 </w:t>
      </w:r>
      <w:hyperlink r:id="rId16" w:tooltip="Dương lịch" w:history="1">
        <w:r w:rsidRPr="00D7351B">
          <w:rPr>
            <w:rStyle w:val="Hyperlink"/>
            <w:color w:val="auto"/>
            <w:sz w:val="26"/>
            <w:szCs w:val="26"/>
            <w:u w:val="none"/>
          </w:rPr>
          <w:t>dương lịch</w:t>
        </w:r>
      </w:hyperlink>
      <w:r w:rsidRPr="00D7351B">
        <w:rPr>
          <w:sz w:val="26"/>
          <w:szCs w:val="26"/>
        </w:rPr>
        <w:t>) có hiện tượng </w:t>
      </w:r>
      <w:hyperlink r:id="rId17" w:tooltip="Mưa phùn" w:history="1">
        <w:r w:rsidRPr="00D7351B">
          <w:rPr>
            <w:rStyle w:val="Hyperlink"/>
            <w:color w:val="auto"/>
            <w:sz w:val="26"/>
            <w:szCs w:val="26"/>
            <w:u w:val="none"/>
          </w:rPr>
          <w:t>mưa phùn</w:t>
        </w:r>
      </w:hyperlink>
      <w:r w:rsidRPr="00D7351B">
        <w:rPr>
          <w:sz w:val="26"/>
          <w:szCs w:val="26"/>
        </w:rPr>
        <w:t> và </w:t>
      </w:r>
      <w:hyperlink r:id="rId18" w:tooltip="Nồm (trang chưa được viết)" w:history="1">
        <w:r w:rsidRPr="00D7351B">
          <w:rPr>
            <w:rStyle w:val="Hyperlink"/>
            <w:color w:val="auto"/>
            <w:sz w:val="26"/>
            <w:szCs w:val="26"/>
            <w:u w:val="none"/>
          </w:rPr>
          <w:t>nồm</w:t>
        </w:r>
      </w:hyperlink>
      <w:r w:rsidRPr="00D7351B">
        <w:rPr>
          <w:sz w:val="26"/>
          <w:szCs w:val="26"/>
        </w:rPr>
        <w:t> là giai đoạn chuyển tiếp từ </w:t>
      </w:r>
      <w:hyperlink r:id="rId19" w:tooltip="Mùa khô" w:history="1">
        <w:r w:rsidRPr="00D7351B">
          <w:rPr>
            <w:rStyle w:val="Hyperlink"/>
            <w:color w:val="auto"/>
            <w:sz w:val="26"/>
            <w:szCs w:val="26"/>
            <w:u w:val="none"/>
          </w:rPr>
          <w:t>mùa khô</w:t>
        </w:r>
      </w:hyperlink>
      <w:r w:rsidRPr="00D7351B">
        <w:rPr>
          <w:sz w:val="26"/>
          <w:szCs w:val="26"/>
        </w:rPr>
        <w:t> sang </w:t>
      </w:r>
      <w:hyperlink r:id="rId20" w:tooltip="Mùa mưa" w:history="1">
        <w:r w:rsidRPr="00D7351B">
          <w:rPr>
            <w:rStyle w:val="Hyperlink"/>
            <w:color w:val="auto"/>
            <w:sz w:val="26"/>
            <w:szCs w:val="26"/>
            <w:u w:val="none"/>
          </w:rPr>
          <w:t>mùa mưa</w:t>
        </w:r>
      </w:hyperlink>
      <w:r w:rsidRPr="00D7351B">
        <w:rPr>
          <w:sz w:val="26"/>
          <w:szCs w:val="26"/>
        </w:rPr>
        <w:t>. Mùa mưa kéo dài từ tháng tư đến tháng mười hàng năm.</w:t>
      </w:r>
    </w:p>
    <w:p w:rsidR="00961BA7" w:rsidRPr="00D7351B" w:rsidRDefault="00961BA7" w:rsidP="00961BA7">
      <w:pPr>
        <w:shd w:val="clear" w:color="auto" w:fill="FFFFFF"/>
        <w:spacing w:line="360" w:lineRule="auto"/>
        <w:ind w:left="384" w:firstLine="336"/>
        <w:jc w:val="both"/>
        <w:rPr>
          <w:sz w:val="26"/>
          <w:szCs w:val="26"/>
        </w:rPr>
      </w:pPr>
      <w:r w:rsidRPr="00D7351B">
        <w:rPr>
          <w:sz w:val="26"/>
          <w:szCs w:val="26"/>
        </w:rPr>
        <w:t>Lượng mưa trung bình hàng năm: 1.300 – 1.700 mm</w:t>
      </w:r>
    </w:p>
    <w:p w:rsidR="00961BA7" w:rsidRPr="00D7351B" w:rsidRDefault="007D59B5" w:rsidP="00961BA7">
      <w:pPr>
        <w:shd w:val="clear" w:color="auto" w:fill="FFFFFF"/>
        <w:spacing w:line="360" w:lineRule="auto"/>
        <w:ind w:left="384" w:firstLine="336"/>
        <w:jc w:val="both"/>
        <w:rPr>
          <w:sz w:val="26"/>
          <w:szCs w:val="26"/>
        </w:rPr>
      </w:pPr>
      <w:hyperlink r:id="rId21" w:tooltip="Nhiệt độ" w:history="1">
        <w:r w:rsidR="00961BA7" w:rsidRPr="00D7351B">
          <w:rPr>
            <w:rStyle w:val="Hyperlink"/>
            <w:color w:val="auto"/>
            <w:sz w:val="26"/>
            <w:szCs w:val="26"/>
            <w:u w:val="none"/>
          </w:rPr>
          <w:t>Nhiệt độ trung bình</w:t>
        </w:r>
      </w:hyperlink>
      <w:r w:rsidR="00961BA7" w:rsidRPr="00D7351B">
        <w:rPr>
          <w:sz w:val="26"/>
          <w:szCs w:val="26"/>
        </w:rPr>
        <w:t>: 23</w:t>
      </w:r>
      <w:proofErr w:type="gramStart"/>
      <w:r w:rsidR="00961BA7" w:rsidRPr="00D7351B">
        <w:rPr>
          <w:sz w:val="26"/>
          <w:szCs w:val="26"/>
        </w:rPr>
        <w:t>,3</w:t>
      </w:r>
      <w:proofErr w:type="gramEnd"/>
      <w:r w:rsidR="00961BA7" w:rsidRPr="00D7351B">
        <w:rPr>
          <w:sz w:val="26"/>
          <w:szCs w:val="26"/>
        </w:rPr>
        <w:t> °C</w:t>
      </w:r>
    </w:p>
    <w:p w:rsidR="00961BA7" w:rsidRPr="00D7351B" w:rsidRDefault="00961BA7" w:rsidP="00961BA7">
      <w:pPr>
        <w:shd w:val="clear" w:color="auto" w:fill="FFFFFF"/>
        <w:spacing w:after="24" w:line="360" w:lineRule="auto"/>
        <w:ind w:left="384" w:firstLine="336"/>
        <w:jc w:val="both"/>
        <w:rPr>
          <w:sz w:val="26"/>
          <w:szCs w:val="26"/>
        </w:rPr>
      </w:pPr>
      <w:r w:rsidRPr="00D7351B">
        <w:rPr>
          <w:sz w:val="26"/>
          <w:szCs w:val="26"/>
        </w:rPr>
        <w:t>Số </w:t>
      </w:r>
      <w:hyperlink r:id="rId22" w:tooltip="Nắng" w:history="1">
        <w:r w:rsidRPr="00D7351B">
          <w:rPr>
            <w:rStyle w:val="Hyperlink"/>
            <w:color w:val="auto"/>
            <w:sz w:val="26"/>
            <w:szCs w:val="26"/>
            <w:u w:val="none"/>
          </w:rPr>
          <w:t>ngày trời nắng</w:t>
        </w:r>
      </w:hyperlink>
      <w:r w:rsidRPr="00D7351B">
        <w:rPr>
          <w:sz w:val="26"/>
          <w:szCs w:val="26"/>
        </w:rPr>
        <w:t> trong năm: 1.524 giờ</w:t>
      </w:r>
    </w:p>
    <w:p w:rsidR="00961BA7" w:rsidRPr="00D7351B" w:rsidRDefault="007D59B5" w:rsidP="00961BA7">
      <w:pPr>
        <w:shd w:val="clear" w:color="auto" w:fill="FFFFFF"/>
        <w:spacing w:after="24" w:line="360" w:lineRule="auto"/>
        <w:ind w:left="384" w:firstLine="336"/>
        <w:jc w:val="both"/>
        <w:rPr>
          <w:sz w:val="26"/>
          <w:szCs w:val="26"/>
        </w:rPr>
      </w:pPr>
      <w:hyperlink r:id="rId23" w:tooltip="Độ ẩm" w:history="1">
        <w:r w:rsidR="00961BA7" w:rsidRPr="00D7351B">
          <w:rPr>
            <w:rStyle w:val="Hyperlink"/>
            <w:color w:val="auto"/>
            <w:sz w:val="26"/>
            <w:szCs w:val="26"/>
            <w:u w:val="none"/>
          </w:rPr>
          <w:t>Độ ẩm tương đối trung bình</w:t>
        </w:r>
      </w:hyperlink>
      <w:r w:rsidR="00961BA7" w:rsidRPr="00D7351B">
        <w:rPr>
          <w:sz w:val="26"/>
          <w:szCs w:val="26"/>
        </w:rPr>
        <w:t>: 85 – 87%</w:t>
      </w:r>
    </w:p>
    <w:p w:rsidR="007E6C42" w:rsidRPr="00D7351B" w:rsidRDefault="00961BA7" w:rsidP="007E6C42">
      <w:pPr>
        <w:spacing w:line="360" w:lineRule="auto"/>
        <w:jc w:val="both"/>
        <w:rPr>
          <w:b/>
          <w:sz w:val="26"/>
          <w:szCs w:val="26"/>
          <w:lang w:val="nl-NL"/>
        </w:rPr>
      </w:pPr>
      <w:r w:rsidRPr="00D7351B">
        <w:rPr>
          <w:b/>
          <w:sz w:val="26"/>
          <w:szCs w:val="26"/>
          <w:lang w:val="nl-NL"/>
        </w:rPr>
        <w:t>III.4</w:t>
      </w:r>
      <w:r w:rsidR="007E6C42" w:rsidRPr="00D7351B">
        <w:rPr>
          <w:b/>
          <w:sz w:val="26"/>
          <w:szCs w:val="26"/>
          <w:lang w:val="nl-NL"/>
        </w:rPr>
        <w:t>. Các đặc điểm về địa chất thuỷ văn.</w:t>
      </w:r>
    </w:p>
    <w:p w:rsidR="00ED6C5D" w:rsidRPr="00D7351B" w:rsidRDefault="007A1B9D" w:rsidP="007E6C42">
      <w:pPr>
        <w:spacing w:line="360" w:lineRule="auto"/>
        <w:ind w:firstLine="567"/>
        <w:jc w:val="both"/>
        <w:rPr>
          <w:sz w:val="26"/>
          <w:szCs w:val="26"/>
          <w:lang w:val="sv-SE"/>
        </w:rPr>
      </w:pPr>
      <w:r w:rsidRPr="00D7351B">
        <w:rPr>
          <w:sz w:val="26"/>
          <w:szCs w:val="26"/>
          <w:shd w:val="clear" w:color="auto" w:fill="FFFFFF"/>
        </w:rPr>
        <w:t xml:space="preserve">Bốn mặt huyện Bình Giang đều có sông: sông Kẻ Sặt ở phía Bắc, sông Đình Hào ở phía Đông, sông Cửu </w:t>
      </w:r>
      <w:proofErr w:type="gramStart"/>
      <w:r w:rsidRPr="00D7351B">
        <w:rPr>
          <w:sz w:val="26"/>
          <w:szCs w:val="26"/>
          <w:shd w:val="clear" w:color="auto" w:fill="FFFFFF"/>
        </w:rPr>
        <w:t>An</w:t>
      </w:r>
      <w:proofErr w:type="gramEnd"/>
      <w:r w:rsidRPr="00D7351B">
        <w:rPr>
          <w:sz w:val="26"/>
          <w:szCs w:val="26"/>
          <w:shd w:val="clear" w:color="auto" w:fill="FFFFFF"/>
        </w:rPr>
        <w:t xml:space="preserve"> ở phía Tây, sông Cầu Lâm, Cầu Cốc ở phía Nam.</w:t>
      </w:r>
      <w:r w:rsidR="00961BA7" w:rsidRPr="00D7351B">
        <w:rPr>
          <w:sz w:val="26"/>
          <w:szCs w:val="26"/>
          <w:shd w:val="clear" w:color="auto" w:fill="FFFFFF"/>
        </w:rPr>
        <w:t xml:space="preserve"> Trong đó sông Sặt bắt nguồn từ sông Hồng, qua cống Xuân Quan, qua cầu Lực Điền, cầu của đường 39A, nối quốc lộ 5A với thành phố Hưng Yên, tiếp cận với huyện Bình Giang tại vị trí sát làng Tranh Ngoài, xã Thúc Kháng. Đến đây sông có nhánh chạy dọc </w:t>
      </w:r>
      <w:proofErr w:type="gramStart"/>
      <w:r w:rsidR="00961BA7" w:rsidRPr="00D7351B">
        <w:rPr>
          <w:sz w:val="26"/>
          <w:szCs w:val="26"/>
          <w:shd w:val="clear" w:color="auto" w:fill="FFFFFF"/>
        </w:rPr>
        <w:t>theo</w:t>
      </w:r>
      <w:proofErr w:type="gramEnd"/>
      <w:r w:rsidR="00961BA7" w:rsidRPr="00D7351B">
        <w:rPr>
          <w:sz w:val="26"/>
          <w:szCs w:val="26"/>
          <w:shd w:val="clear" w:color="auto" w:fill="FFFFFF"/>
        </w:rPr>
        <w:t xml:space="preserve"> phía Tây huyện, gọi là sông Cửu An; một nhánh chạy dọc phía Bắc huyện gọi là sông Kẻ Sặt, thông với sông Thái Bình, qua Âu Thuyền, thành phố Hải Dương.</w:t>
      </w:r>
    </w:p>
    <w:p w:rsidR="00ED6C5D" w:rsidRPr="00D7351B" w:rsidRDefault="00ED6C5D" w:rsidP="00ED6C5D">
      <w:pPr>
        <w:spacing w:before="40" w:after="40" w:line="360" w:lineRule="auto"/>
        <w:jc w:val="both"/>
        <w:rPr>
          <w:b/>
          <w:spacing w:val="-6"/>
          <w:sz w:val="26"/>
          <w:szCs w:val="26"/>
          <w:lang w:val="sv-SE"/>
        </w:rPr>
      </w:pPr>
      <w:r w:rsidRPr="00D7351B">
        <w:rPr>
          <w:b/>
          <w:spacing w:val="-6"/>
          <w:sz w:val="26"/>
          <w:szCs w:val="26"/>
          <w:lang w:val="sv-SE"/>
        </w:rPr>
        <w:t>IV. THÀNH PHẦN NHÂN LỰC THAM GIA VÀ QUÁ TRÌNH THỰC HIỆN CÔNG TÁC KHẢO SÁT</w:t>
      </w:r>
    </w:p>
    <w:p w:rsidR="00ED6C5D" w:rsidRPr="00D7351B" w:rsidRDefault="00ED6C5D" w:rsidP="007A1B9D">
      <w:pPr>
        <w:spacing w:beforeLines="40" w:before="96" w:afterLines="40" w:after="96" w:line="336" w:lineRule="auto"/>
        <w:jc w:val="both"/>
        <w:rPr>
          <w:b/>
          <w:sz w:val="26"/>
          <w:szCs w:val="26"/>
          <w:lang w:val="sv-SE"/>
        </w:rPr>
      </w:pPr>
      <w:r w:rsidRPr="00D7351B">
        <w:rPr>
          <w:b/>
          <w:sz w:val="26"/>
          <w:szCs w:val="26"/>
          <w:lang w:val="sv-SE"/>
        </w:rPr>
        <w:t>IV.1. Thành phần nhân lực tham gia chỉ đạo và thực hiện công tác khảo sát địa chất.</w:t>
      </w:r>
    </w:p>
    <w:p w:rsidR="00ED6C5D" w:rsidRPr="00D7351B" w:rsidRDefault="00ED6C5D" w:rsidP="007A1B9D">
      <w:pPr>
        <w:tabs>
          <w:tab w:val="num" w:pos="851"/>
        </w:tabs>
        <w:spacing w:beforeLines="40" w:before="96" w:afterLines="40" w:after="96" w:line="312" w:lineRule="auto"/>
        <w:jc w:val="both"/>
        <w:rPr>
          <w:sz w:val="26"/>
          <w:szCs w:val="26"/>
          <w:lang w:val="sv-SE"/>
        </w:rPr>
      </w:pPr>
      <w:r w:rsidRPr="00D7351B">
        <w:rPr>
          <w:sz w:val="26"/>
          <w:szCs w:val="26"/>
          <w:lang w:val="sv-SE"/>
        </w:rPr>
        <w:tab/>
        <w:t>Công tác khảo sát địa chất được thực hiện bởi các kỹ sư có nhiều năm kinh nghiệm trong lĩnh vực khảo sát xây dựng.</w:t>
      </w:r>
    </w:p>
    <w:p w:rsidR="00ED6C5D" w:rsidRPr="00D7351B" w:rsidRDefault="00ED6C5D" w:rsidP="007A1B9D">
      <w:pPr>
        <w:pStyle w:val="List"/>
        <w:numPr>
          <w:ilvl w:val="0"/>
          <w:numId w:val="1"/>
        </w:numPr>
        <w:tabs>
          <w:tab w:val="clear" w:pos="1004"/>
          <w:tab w:val="num" w:pos="851"/>
        </w:tabs>
        <w:spacing w:beforeLines="40" w:before="96" w:afterLines="40" w:after="96" w:line="312" w:lineRule="auto"/>
        <w:ind w:left="851" w:hanging="425"/>
        <w:jc w:val="both"/>
        <w:rPr>
          <w:rFonts w:ascii="Times New Roman" w:hAnsi="Times New Roman"/>
          <w:sz w:val="26"/>
          <w:szCs w:val="26"/>
          <w:lang w:val="pt-BR"/>
        </w:rPr>
      </w:pPr>
      <w:r w:rsidRPr="00D7351B">
        <w:rPr>
          <w:rFonts w:ascii="Times New Roman" w:hAnsi="Times New Roman"/>
          <w:sz w:val="26"/>
          <w:szCs w:val="26"/>
          <w:lang w:val="pt-BR"/>
        </w:rPr>
        <w:t>Chủ nhiệm địa chất</w:t>
      </w:r>
      <w:r w:rsidRPr="00D7351B">
        <w:rPr>
          <w:rFonts w:ascii="Times New Roman" w:hAnsi="Times New Roman"/>
          <w:sz w:val="26"/>
          <w:szCs w:val="26"/>
          <w:lang w:val="pt-BR"/>
        </w:rPr>
        <w:tab/>
      </w:r>
      <w:r w:rsidRPr="00D7351B">
        <w:rPr>
          <w:rFonts w:ascii="Times New Roman" w:hAnsi="Times New Roman"/>
          <w:sz w:val="26"/>
          <w:szCs w:val="26"/>
          <w:lang w:val="pt-BR"/>
        </w:rPr>
        <w:tab/>
      </w:r>
      <w:r w:rsidRPr="00D7351B">
        <w:rPr>
          <w:rFonts w:ascii="Times New Roman" w:hAnsi="Times New Roman"/>
          <w:sz w:val="26"/>
          <w:szCs w:val="26"/>
          <w:lang w:val="pt-BR"/>
        </w:rPr>
        <w:tab/>
      </w:r>
      <w:r w:rsidRPr="00D7351B">
        <w:rPr>
          <w:rFonts w:ascii="Times New Roman" w:hAnsi="Times New Roman"/>
          <w:sz w:val="26"/>
          <w:szCs w:val="26"/>
          <w:lang w:val="pt-BR"/>
        </w:rPr>
        <w:tab/>
        <w:t xml:space="preserve">: </w:t>
      </w:r>
      <w:r w:rsidR="00FA3A45" w:rsidRPr="00D7351B">
        <w:rPr>
          <w:rFonts w:ascii="Times New Roman" w:hAnsi="Times New Roman"/>
          <w:sz w:val="26"/>
          <w:szCs w:val="26"/>
          <w:lang w:val="pt-BR"/>
        </w:rPr>
        <w:t>Ks. Vương Danh Tưởng</w:t>
      </w:r>
      <w:r w:rsidRPr="00D7351B">
        <w:rPr>
          <w:rFonts w:ascii="Times New Roman" w:hAnsi="Times New Roman"/>
          <w:sz w:val="26"/>
          <w:szCs w:val="26"/>
          <w:lang w:val="pt-BR"/>
        </w:rPr>
        <w:t>.</w:t>
      </w:r>
    </w:p>
    <w:p w:rsidR="00ED6C5D" w:rsidRPr="00D7351B" w:rsidRDefault="00ED6C5D" w:rsidP="007A1B9D">
      <w:pPr>
        <w:pStyle w:val="List"/>
        <w:numPr>
          <w:ilvl w:val="0"/>
          <w:numId w:val="1"/>
        </w:numPr>
        <w:tabs>
          <w:tab w:val="clear" w:pos="1004"/>
          <w:tab w:val="num" w:pos="851"/>
        </w:tabs>
        <w:spacing w:beforeLines="40" w:before="96" w:afterLines="40" w:after="96" w:line="312" w:lineRule="auto"/>
        <w:ind w:left="851" w:hanging="425"/>
        <w:jc w:val="both"/>
        <w:rPr>
          <w:rFonts w:ascii="Times New Roman" w:hAnsi="Times New Roman"/>
          <w:sz w:val="26"/>
          <w:szCs w:val="26"/>
          <w:lang w:val="pt-BR"/>
        </w:rPr>
      </w:pPr>
      <w:r w:rsidRPr="00D7351B">
        <w:rPr>
          <w:rFonts w:ascii="Times New Roman" w:hAnsi="Times New Roman"/>
          <w:sz w:val="26"/>
          <w:szCs w:val="26"/>
          <w:lang w:val="pt-BR"/>
        </w:rPr>
        <w:t>Cán bộ kỹ thuật địa chất</w:t>
      </w:r>
      <w:r w:rsidRPr="00D7351B">
        <w:rPr>
          <w:rFonts w:ascii="Times New Roman" w:hAnsi="Times New Roman"/>
          <w:sz w:val="26"/>
          <w:szCs w:val="26"/>
          <w:lang w:val="pt-BR"/>
        </w:rPr>
        <w:tab/>
      </w:r>
      <w:r w:rsidRPr="00D7351B">
        <w:rPr>
          <w:rFonts w:ascii="Times New Roman" w:hAnsi="Times New Roman"/>
          <w:sz w:val="26"/>
          <w:szCs w:val="26"/>
          <w:lang w:val="pt-BR"/>
        </w:rPr>
        <w:tab/>
      </w:r>
      <w:r w:rsidRPr="00D7351B">
        <w:rPr>
          <w:rFonts w:ascii="Times New Roman" w:hAnsi="Times New Roman"/>
          <w:sz w:val="26"/>
          <w:szCs w:val="26"/>
          <w:lang w:val="pt-BR"/>
        </w:rPr>
        <w:tab/>
        <w:t xml:space="preserve">: KS. Phạm </w:t>
      </w:r>
      <w:r w:rsidR="00B60CEC" w:rsidRPr="00D7351B">
        <w:rPr>
          <w:rFonts w:ascii="Times New Roman" w:hAnsi="Times New Roman"/>
          <w:sz w:val="26"/>
          <w:szCs w:val="26"/>
          <w:lang w:val="pt-BR"/>
        </w:rPr>
        <w:t>Tuấn Việt</w:t>
      </w:r>
      <w:r w:rsidRPr="00D7351B">
        <w:rPr>
          <w:rFonts w:ascii="Times New Roman" w:hAnsi="Times New Roman"/>
          <w:sz w:val="26"/>
          <w:szCs w:val="26"/>
          <w:lang w:val="pt-BR"/>
        </w:rPr>
        <w:t>.</w:t>
      </w:r>
    </w:p>
    <w:p w:rsidR="00ED6C5D" w:rsidRPr="00D7351B" w:rsidRDefault="00ED6C5D" w:rsidP="007A1B9D">
      <w:pPr>
        <w:pStyle w:val="List"/>
        <w:spacing w:beforeLines="40" w:before="96" w:afterLines="40" w:after="96" w:line="312" w:lineRule="auto"/>
        <w:ind w:left="5040" w:firstLine="0"/>
        <w:jc w:val="both"/>
        <w:rPr>
          <w:rFonts w:ascii="Times New Roman" w:hAnsi="Times New Roman"/>
          <w:sz w:val="26"/>
          <w:szCs w:val="26"/>
          <w:lang w:val="pt-BR"/>
        </w:rPr>
      </w:pPr>
      <w:r w:rsidRPr="00D7351B">
        <w:rPr>
          <w:rFonts w:ascii="Times New Roman" w:hAnsi="Times New Roman"/>
          <w:sz w:val="26"/>
          <w:szCs w:val="26"/>
          <w:lang w:val="pt-BR"/>
        </w:rPr>
        <w:t>: KS. Đặng Đình Nhã và nnk...</w:t>
      </w:r>
    </w:p>
    <w:p w:rsidR="00ED6C5D" w:rsidRPr="00D7351B" w:rsidRDefault="00ED6C5D" w:rsidP="007A1B9D">
      <w:pPr>
        <w:spacing w:beforeLines="40" w:before="96" w:afterLines="40" w:after="96" w:line="336" w:lineRule="auto"/>
        <w:jc w:val="both"/>
        <w:rPr>
          <w:b/>
          <w:sz w:val="26"/>
          <w:szCs w:val="26"/>
          <w:lang w:val="pt-BR"/>
        </w:rPr>
      </w:pPr>
      <w:r w:rsidRPr="00D7351B">
        <w:rPr>
          <w:b/>
          <w:sz w:val="26"/>
          <w:szCs w:val="26"/>
          <w:lang w:val="pt-BR"/>
        </w:rPr>
        <w:t>IV.2. Quá trình thực hiện công tác khảo sát địa chất.</w:t>
      </w:r>
    </w:p>
    <w:p w:rsidR="00ED6C5D" w:rsidRPr="00D7351B" w:rsidRDefault="00ED6C5D" w:rsidP="00ED6C5D">
      <w:pPr>
        <w:widowControl w:val="0"/>
        <w:spacing w:before="120" w:line="360" w:lineRule="auto"/>
        <w:ind w:firstLine="851"/>
        <w:jc w:val="both"/>
        <w:rPr>
          <w:sz w:val="26"/>
          <w:szCs w:val="26"/>
          <w:lang w:val="pt-BR"/>
        </w:rPr>
      </w:pPr>
      <w:r w:rsidRPr="00D7351B">
        <w:rPr>
          <w:sz w:val="26"/>
          <w:szCs w:val="26"/>
          <w:lang w:val="pt-BR"/>
        </w:rPr>
        <w:t xml:space="preserve">Công tác khoan khảo sát ngoài hiện trường và thí nghiệm mẫu do </w:t>
      </w:r>
      <w:r w:rsidRPr="00D7351B">
        <w:rPr>
          <w:sz w:val="26"/>
          <w:szCs w:val="26"/>
          <w:lang w:val="sv-SE"/>
        </w:rPr>
        <w:t xml:space="preserve">Phòng thí nghiệm VLXD &amp; kiểm tra chất lượng công trình giao thông LasXD – 301 thuộc Công ty CP Tư vấn Xây dựng Giao thông Hà Nội </w:t>
      </w:r>
      <w:r w:rsidRPr="00D7351B">
        <w:rPr>
          <w:sz w:val="26"/>
          <w:szCs w:val="26"/>
          <w:lang w:val="pt-BR"/>
        </w:rPr>
        <w:t xml:space="preserve">thực hiện. </w:t>
      </w:r>
    </w:p>
    <w:p w:rsidR="00ED6C5D" w:rsidRPr="00D7351B" w:rsidRDefault="00ED6C5D" w:rsidP="007A1B9D">
      <w:pPr>
        <w:numPr>
          <w:ilvl w:val="0"/>
          <w:numId w:val="3"/>
        </w:numPr>
        <w:tabs>
          <w:tab w:val="num" w:pos="851"/>
        </w:tabs>
        <w:spacing w:beforeLines="40" w:before="96" w:afterLines="40" w:after="96" w:line="336" w:lineRule="auto"/>
        <w:jc w:val="both"/>
        <w:rPr>
          <w:b/>
          <w:sz w:val="26"/>
          <w:szCs w:val="26"/>
          <w:lang w:val="pt-BR"/>
        </w:rPr>
      </w:pPr>
      <w:r w:rsidRPr="00D7351B">
        <w:rPr>
          <w:b/>
          <w:i/>
          <w:sz w:val="26"/>
          <w:szCs w:val="26"/>
          <w:lang w:val="pt-BR"/>
        </w:rPr>
        <w:t>Nội dung báo cáo khảo sát địa chất công trình.</w:t>
      </w:r>
    </w:p>
    <w:p w:rsidR="00ED6C5D" w:rsidRPr="00D7351B" w:rsidRDefault="00ED6C5D" w:rsidP="00ED6C5D">
      <w:pPr>
        <w:spacing w:line="336" w:lineRule="auto"/>
        <w:ind w:firstLine="851"/>
        <w:jc w:val="both"/>
        <w:rPr>
          <w:b/>
          <w:sz w:val="26"/>
          <w:szCs w:val="26"/>
          <w:lang w:val="sv-SE"/>
        </w:rPr>
      </w:pPr>
      <w:r w:rsidRPr="00D7351B">
        <w:rPr>
          <w:b/>
          <w:sz w:val="26"/>
          <w:szCs w:val="26"/>
          <w:lang w:val="sv-SE"/>
        </w:rPr>
        <w:t xml:space="preserve">Báo cáo khảo sát địa chất công trình </w:t>
      </w:r>
    </w:p>
    <w:p w:rsidR="00ED6C5D" w:rsidRPr="00D7351B" w:rsidRDefault="00ED6C5D" w:rsidP="00ED6C5D">
      <w:pPr>
        <w:pStyle w:val="List"/>
        <w:numPr>
          <w:ilvl w:val="0"/>
          <w:numId w:val="1"/>
        </w:numPr>
        <w:tabs>
          <w:tab w:val="clear" w:pos="1004"/>
          <w:tab w:val="num" w:pos="851"/>
        </w:tabs>
        <w:spacing w:line="276" w:lineRule="auto"/>
        <w:ind w:left="850" w:hanging="425"/>
        <w:jc w:val="both"/>
        <w:rPr>
          <w:rFonts w:ascii="Times New Roman" w:hAnsi="Times New Roman"/>
          <w:sz w:val="26"/>
          <w:szCs w:val="26"/>
          <w:lang w:val="pt-BR"/>
        </w:rPr>
      </w:pPr>
      <w:r w:rsidRPr="00D7351B">
        <w:rPr>
          <w:rFonts w:ascii="Times New Roman" w:hAnsi="Times New Roman"/>
          <w:sz w:val="26"/>
          <w:szCs w:val="26"/>
          <w:lang w:val="pt-BR"/>
        </w:rPr>
        <w:t>Chương 1: Mở đầu.</w:t>
      </w:r>
    </w:p>
    <w:p w:rsidR="00ED6C5D" w:rsidRPr="00D7351B" w:rsidRDefault="00ED6C5D" w:rsidP="007A1B9D">
      <w:pPr>
        <w:pStyle w:val="List"/>
        <w:numPr>
          <w:ilvl w:val="0"/>
          <w:numId w:val="1"/>
        </w:numPr>
        <w:tabs>
          <w:tab w:val="clear" w:pos="1004"/>
          <w:tab w:val="num" w:pos="851"/>
        </w:tabs>
        <w:spacing w:beforeLines="40" w:before="96" w:afterLines="40" w:after="96" w:line="276" w:lineRule="auto"/>
        <w:ind w:left="851" w:hanging="425"/>
        <w:jc w:val="both"/>
        <w:rPr>
          <w:rFonts w:ascii="Times New Roman" w:hAnsi="Times New Roman"/>
          <w:sz w:val="26"/>
          <w:szCs w:val="26"/>
          <w:lang w:val="pt-BR"/>
        </w:rPr>
      </w:pPr>
      <w:r w:rsidRPr="00D7351B">
        <w:rPr>
          <w:rFonts w:ascii="Times New Roman" w:hAnsi="Times New Roman"/>
          <w:sz w:val="26"/>
          <w:szCs w:val="26"/>
          <w:lang w:val="pt-BR"/>
        </w:rPr>
        <w:t>Chương 2: Nội dung các công tác khảo sát địa chất.</w:t>
      </w:r>
    </w:p>
    <w:p w:rsidR="00ED6C5D" w:rsidRPr="00D7351B" w:rsidRDefault="00ED6C5D" w:rsidP="007A1B9D">
      <w:pPr>
        <w:pStyle w:val="List"/>
        <w:numPr>
          <w:ilvl w:val="0"/>
          <w:numId w:val="1"/>
        </w:numPr>
        <w:tabs>
          <w:tab w:val="clear" w:pos="1004"/>
          <w:tab w:val="num" w:pos="851"/>
        </w:tabs>
        <w:spacing w:beforeLines="40" w:before="96" w:afterLines="40" w:after="96" w:line="276" w:lineRule="auto"/>
        <w:ind w:left="851" w:hanging="425"/>
        <w:jc w:val="both"/>
        <w:rPr>
          <w:rFonts w:ascii="Times New Roman" w:hAnsi="Times New Roman"/>
          <w:sz w:val="26"/>
          <w:szCs w:val="26"/>
          <w:lang w:val="pt-BR"/>
        </w:rPr>
      </w:pPr>
      <w:r w:rsidRPr="00D7351B">
        <w:rPr>
          <w:rFonts w:ascii="Times New Roman" w:hAnsi="Times New Roman"/>
          <w:sz w:val="26"/>
          <w:szCs w:val="26"/>
          <w:lang w:val="pt-BR"/>
        </w:rPr>
        <w:t>Chương 3: Điều kiện ĐCCT khu vực nghiên cứu.</w:t>
      </w:r>
    </w:p>
    <w:p w:rsidR="00ED6C5D" w:rsidRPr="00D7351B" w:rsidRDefault="00ED6C5D" w:rsidP="007A1B9D">
      <w:pPr>
        <w:pStyle w:val="List"/>
        <w:numPr>
          <w:ilvl w:val="0"/>
          <w:numId w:val="1"/>
        </w:numPr>
        <w:tabs>
          <w:tab w:val="clear" w:pos="1004"/>
          <w:tab w:val="num" w:pos="851"/>
        </w:tabs>
        <w:spacing w:beforeLines="40" w:before="96" w:afterLines="40" w:after="96" w:line="276" w:lineRule="auto"/>
        <w:ind w:left="851" w:hanging="425"/>
        <w:jc w:val="both"/>
        <w:rPr>
          <w:rFonts w:ascii="Times New Roman" w:hAnsi="Times New Roman"/>
          <w:sz w:val="26"/>
          <w:szCs w:val="26"/>
          <w:lang w:val="pt-BR"/>
        </w:rPr>
      </w:pPr>
      <w:r w:rsidRPr="00D7351B">
        <w:rPr>
          <w:rFonts w:ascii="Times New Roman" w:hAnsi="Times New Roman"/>
          <w:sz w:val="26"/>
          <w:szCs w:val="26"/>
          <w:lang w:val="pt-BR"/>
        </w:rPr>
        <w:t>Chương 4: Kết luận và kiến nghị.</w:t>
      </w:r>
    </w:p>
    <w:p w:rsidR="00ED6C5D" w:rsidRPr="00D7351B" w:rsidRDefault="00ED6C5D" w:rsidP="007A1B9D">
      <w:pPr>
        <w:spacing w:beforeLines="40" w:before="96" w:afterLines="40" w:after="96" w:line="336" w:lineRule="auto"/>
        <w:ind w:firstLine="567"/>
        <w:jc w:val="both"/>
        <w:rPr>
          <w:i/>
          <w:sz w:val="26"/>
          <w:szCs w:val="26"/>
          <w:lang w:val="sv-SE"/>
        </w:rPr>
      </w:pPr>
      <w:r w:rsidRPr="00D7351B">
        <w:rPr>
          <w:i/>
          <w:sz w:val="26"/>
          <w:szCs w:val="26"/>
          <w:lang w:val="sv-SE"/>
        </w:rPr>
        <w:t>Các phụ lục kèm theo:</w:t>
      </w:r>
    </w:p>
    <w:p w:rsidR="00ED6C5D" w:rsidRPr="00D7351B" w:rsidRDefault="00ED6C5D" w:rsidP="00ED6C5D">
      <w:pPr>
        <w:spacing w:line="336" w:lineRule="auto"/>
        <w:ind w:firstLine="448"/>
        <w:jc w:val="both"/>
        <w:rPr>
          <w:b/>
          <w:sz w:val="26"/>
          <w:szCs w:val="26"/>
          <w:lang w:val="sv-SE"/>
        </w:rPr>
      </w:pPr>
      <w:r w:rsidRPr="00D7351B">
        <w:rPr>
          <w:b/>
          <w:sz w:val="26"/>
          <w:szCs w:val="26"/>
          <w:lang w:val="sv-SE"/>
        </w:rPr>
        <w:t xml:space="preserve"> Các bản vẽ địa chất công trình</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t>- Bình đồ vị trí hố khoan.</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t>- Hình trụ các hố khoan.</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lastRenderedPageBreak/>
        <w:t>- Mặt cắt địa chất công trình.</w:t>
      </w:r>
    </w:p>
    <w:p w:rsidR="00ED6C5D" w:rsidRPr="00D7351B" w:rsidRDefault="00ED6C5D" w:rsidP="00ED6C5D">
      <w:pPr>
        <w:spacing w:line="336" w:lineRule="auto"/>
        <w:ind w:firstLine="448"/>
        <w:jc w:val="both"/>
        <w:rPr>
          <w:b/>
          <w:lang w:val="sv-SE"/>
        </w:rPr>
      </w:pPr>
      <w:r w:rsidRPr="00D7351B">
        <w:rPr>
          <w:b/>
          <w:lang w:val="sv-SE"/>
        </w:rPr>
        <w:t xml:space="preserve"> Kết quả </w:t>
      </w:r>
      <w:r w:rsidRPr="00D7351B">
        <w:rPr>
          <w:b/>
          <w:sz w:val="26"/>
          <w:szCs w:val="26"/>
          <w:lang w:val="sv-SE"/>
        </w:rPr>
        <w:t>thí</w:t>
      </w:r>
      <w:r w:rsidRPr="00D7351B">
        <w:rPr>
          <w:b/>
          <w:lang w:val="sv-SE"/>
        </w:rPr>
        <w:t xml:space="preserve"> nghiệm mẫu đất.</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t>- Bảng tổng hợp các chỉ tiêu cơ lý của đất.</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t>- Bảng phân lớp các chỉ tiêu cơ lý của đất.</w:t>
      </w:r>
    </w:p>
    <w:p w:rsidR="00ED6C5D" w:rsidRPr="00D7351B" w:rsidRDefault="00ED6C5D" w:rsidP="007A1B9D">
      <w:pPr>
        <w:spacing w:beforeLines="40" w:before="96" w:afterLines="40" w:after="96" w:line="276" w:lineRule="auto"/>
        <w:ind w:firstLine="851"/>
        <w:jc w:val="both"/>
        <w:rPr>
          <w:sz w:val="26"/>
          <w:szCs w:val="26"/>
          <w:lang w:val="sv-SE"/>
        </w:rPr>
      </w:pPr>
      <w:r w:rsidRPr="00D7351B">
        <w:rPr>
          <w:sz w:val="26"/>
          <w:szCs w:val="26"/>
          <w:lang w:val="sv-SE"/>
        </w:rPr>
        <w:t>- Các biểu thí nghiệm mẫu.</w:t>
      </w:r>
    </w:p>
    <w:p w:rsidR="00684E15" w:rsidRPr="00D7351B" w:rsidRDefault="00684E15">
      <w:pPr>
        <w:spacing w:after="200" w:line="276" w:lineRule="auto"/>
        <w:rPr>
          <w:b/>
          <w:sz w:val="26"/>
          <w:szCs w:val="26"/>
          <w:lang w:val="sv-SE"/>
        </w:rPr>
      </w:pPr>
      <w:r w:rsidRPr="00D7351B">
        <w:rPr>
          <w:b/>
          <w:sz w:val="26"/>
          <w:szCs w:val="26"/>
          <w:lang w:val="sv-SE"/>
        </w:rPr>
        <w:br w:type="page"/>
      </w:r>
    </w:p>
    <w:p w:rsidR="00ED6C5D" w:rsidRPr="00D7351B" w:rsidRDefault="00ED6C5D" w:rsidP="006C3CCE">
      <w:pPr>
        <w:spacing w:beforeLines="40" w:before="96" w:afterLines="40" w:after="96" w:line="336" w:lineRule="auto"/>
        <w:jc w:val="center"/>
        <w:rPr>
          <w:b/>
          <w:sz w:val="26"/>
          <w:szCs w:val="26"/>
          <w:lang w:val="sv-SE"/>
        </w:rPr>
      </w:pPr>
      <w:r w:rsidRPr="00D7351B">
        <w:rPr>
          <w:b/>
          <w:sz w:val="26"/>
          <w:szCs w:val="26"/>
          <w:lang w:val="sv-SE"/>
        </w:rPr>
        <w:lastRenderedPageBreak/>
        <w:t>CHƯƠNG II</w:t>
      </w:r>
    </w:p>
    <w:p w:rsidR="00ED6C5D" w:rsidRPr="00D7351B" w:rsidRDefault="00ED6C5D" w:rsidP="007A1B9D">
      <w:pPr>
        <w:pStyle w:val="Heading6"/>
        <w:spacing w:beforeLines="40" w:before="96" w:afterLines="40" w:after="96" w:line="336" w:lineRule="auto"/>
        <w:rPr>
          <w:rFonts w:ascii="Times New Roman" w:hAnsi="Times New Roman"/>
          <w:szCs w:val="26"/>
          <w:lang w:val="sv-SE"/>
        </w:rPr>
      </w:pPr>
      <w:r w:rsidRPr="00D7351B">
        <w:rPr>
          <w:rFonts w:ascii="Times New Roman" w:hAnsi="Times New Roman"/>
          <w:szCs w:val="26"/>
          <w:lang w:val="sv-SE"/>
        </w:rPr>
        <w:t>NỘI DUNG CÔNG TÁC KHẢO SÁT ĐỊA CHẤT</w:t>
      </w:r>
    </w:p>
    <w:p w:rsidR="00ED6C5D" w:rsidRPr="00D7351B" w:rsidRDefault="00ED6C5D" w:rsidP="007A1B9D">
      <w:pPr>
        <w:pStyle w:val="BodyText"/>
        <w:spacing w:beforeLines="50" w:before="120" w:afterLines="50" w:after="120" w:line="336" w:lineRule="auto"/>
        <w:rPr>
          <w:rFonts w:ascii="Times New Roman" w:hAnsi="Times New Roman"/>
          <w:b/>
          <w:bCs/>
          <w:szCs w:val="26"/>
          <w:lang w:val="sv-SE"/>
        </w:rPr>
      </w:pPr>
      <w:r w:rsidRPr="00D7351B">
        <w:rPr>
          <w:rFonts w:ascii="Times New Roman" w:hAnsi="Times New Roman"/>
          <w:b/>
          <w:bCs/>
          <w:szCs w:val="26"/>
          <w:lang w:val="sv-SE"/>
        </w:rPr>
        <w:t>I. CÁC TIÊU CHUẨN, QUY PHẠM ÁP DỤNG.</w:t>
      </w:r>
    </w:p>
    <w:p w:rsidR="00FD12A0" w:rsidRPr="00D7351B" w:rsidRDefault="00FD12A0" w:rsidP="00FD12A0">
      <w:pPr>
        <w:spacing w:after="60" w:line="360" w:lineRule="auto"/>
        <w:ind w:firstLine="709"/>
        <w:jc w:val="both"/>
        <w:rPr>
          <w:spacing w:val="-6"/>
          <w:sz w:val="26"/>
          <w:szCs w:val="26"/>
          <w:lang w:val="sv-SE"/>
        </w:rPr>
      </w:pPr>
      <w:r w:rsidRPr="00D7351B">
        <w:rPr>
          <w:spacing w:val="-6"/>
          <w:sz w:val="26"/>
          <w:szCs w:val="26"/>
          <w:lang w:val="sv-SE"/>
        </w:rPr>
        <w:t>- Khoan thăm dò địa chất công trình TCVN 9437-2012;</w:t>
      </w:r>
    </w:p>
    <w:p w:rsidR="00FD12A0" w:rsidRPr="00D7351B" w:rsidRDefault="00FD12A0" w:rsidP="00FD12A0">
      <w:pPr>
        <w:spacing w:after="60" w:line="360" w:lineRule="auto"/>
        <w:ind w:firstLine="709"/>
        <w:jc w:val="both"/>
        <w:rPr>
          <w:sz w:val="26"/>
          <w:lang w:val="sv-SE"/>
        </w:rPr>
      </w:pPr>
      <w:r w:rsidRPr="00D7351B">
        <w:rPr>
          <w:sz w:val="26"/>
          <w:lang w:val="sv-SE"/>
        </w:rPr>
        <w:t>- Quy trình khảo sát đường ô tô 22TCN - 263 – 2000;</w:t>
      </w:r>
    </w:p>
    <w:p w:rsidR="00FD12A0" w:rsidRPr="00D7351B" w:rsidRDefault="00FD12A0" w:rsidP="00FD12A0">
      <w:pPr>
        <w:spacing w:after="60" w:line="360" w:lineRule="auto"/>
        <w:ind w:left="709"/>
        <w:jc w:val="both"/>
        <w:rPr>
          <w:sz w:val="26"/>
          <w:lang w:val="sv-SE"/>
        </w:rPr>
      </w:pPr>
      <w:r w:rsidRPr="00D7351B">
        <w:rPr>
          <w:sz w:val="26"/>
          <w:lang w:val="sv-SE"/>
        </w:rPr>
        <w:t>- Quy trình khảo sát thiết kế nền đường ô tô đắp trên đất yếu 22 TCN 262 – 2000;</w:t>
      </w:r>
    </w:p>
    <w:p w:rsidR="00FD12A0" w:rsidRPr="00D7351B" w:rsidRDefault="00FD12A0" w:rsidP="00FD12A0">
      <w:pPr>
        <w:spacing w:after="60" w:line="360" w:lineRule="auto"/>
        <w:ind w:firstLine="709"/>
        <w:jc w:val="both"/>
        <w:rPr>
          <w:sz w:val="26"/>
          <w:szCs w:val="26"/>
          <w:lang w:val="pt-BR"/>
        </w:rPr>
      </w:pPr>
      <w:r w:rsidRPr="00D7351B">
        <w:rPr>
          <w:sz w:val="26"/>
          <w:szCs w:val="26"/>
          <w:lang w:val="pt-BR"/>
        </w:rPr>
        <w:t>- Khảo sát cho xây dựng - Nguyên tắc cơ bản TCVN 4419-1987;</w:t>
      </w:r>
    </w:p>
    <w:p w:rsidR="00FD12A0" w:rsidRPr="00D7351B" w:rsidRDefault="00FD12A0" w:rsidP="00FD12A0">
      <w:pPr>
        <w:spacing w:after="60" w:line="360" w:lineRule="auto"/>
        <w:ind w:firstLine="709"/>
        <w:jc w:val="both"/>
        <w:rPr>
          <w:sz w:val="26"/>
          <w:szCs w:val="26"/>
          <w:lang w:val="pt-BR"/>
        </w:rPr>
      </w:pPr>
      <w:r w:rsidRPr="00D7351B">
        <w:rPr>
          <w:sz w:val="26"/>
          <w:szCs w:val="26"/>
          <w:lang w:val="pt-BR"/>
        </w:rPr>
        <w:t>- Khoan khảo sát địa chất công trình TCVN 9437-2012;</w:t>
      </w:r>
    </w:p>
    <w:p w:rsidR="00FD12A0" w:rsidRPr="00D7351B" w:rsidRDefault="00FD12A0" w:rsidP="00FD12A0">
      <w:pPr>
        <w:spacing w:after="60" w:line="360" w:lineRule="auto"/>
        <w:ind w:firstLine="709"/>
        <w:jc w:val="both"/>
        <w:rPr>
          <w:sz w:val="26"/>
          <w:szCs w:val="26"/>
          <w:lang w:val="vi-VN"/>
        </w:rPr>
      </w:pPr>
      <w:r w:rsidRPr="00D7351B">
        <w:rPr>
          <w:sz w:val="26"/>
          <w:szCs w:val="26"/>
          <w:lang w:val="pt-BR"/>
        </w:rPr>
        <w:t>- Đất xây dựng – Phương pháp lấy mẫu, bao gói, vận chuyển và bảo quản TCVN 2683 – 2012;</w:t>
      </w:r>
    </w:p>
    <w:p w:rsidR="00FD12A0" w:rsidRPr="00D7351B" w:rsidRDefault="00FD12A0" w:rsidP="00FD12A0">
      <w:pPr>
        <w:spacing w:line="360" w:lineRule="auto"/>
        <w:ind w:firstLine="709"/>
        <w:jc w:val="both"/>
        <w:rPr>
          <w:sz w:val="26"/>
          <w:szCs w:val="26"/>
          <w:lang w:val="nl-NL"/>
        </w:rPr>
      </w:pPr>
      <w:r w:rsidRPr="00D7351B">
        <w:rPr>
          <w:sz w:val="26"/>
          <w:szCs w:val="26"/>
          <w:lang w:val="nl-NL"/>
        </w:rPr>
        <w:t>-  Tiêu chuẩn thiết kế nền nhà và công trình TCVN 9362:2012</w:t>
      </w:r>
    </w:p>
    <w:p w:rsidR="00FD12A0" w:rsidRPr="00D7351B" w:rsidRDefault="00FD12A0" w:rsidP="00FD12A0">
      <w:pPr>
        <w:spacing w:line="360" w:lineRule="auto"/>
        <w:ind w:firstLine="709"/>
        <w:jc w:val="both"/>
        <w:rPr>
          <w:sz w:val="26"/>
          <w:szCs w:val="26"/>
          <w:lang w:val="nl-NL"/>
        </w:rPr>
      </w:pPr>
      <w:r w:rsidRPr="00D7351B">
        <w:rPr>
          <w:sz w:val="26"/>
          <w:szCs w:val="26"/>
          <w:lang w:val="nl-NL"/>
        </w:rPr>
        <w:t>- Đất xây dựng - phương pháp chỉnh lý thống kê các kết quả xác định các đặc trưng của chúng TCVN 9153:2012.</w:t>
      </w:r>
    </w:p>
    <w:p w:rsidR="00FD12A0" w:rsidRPr="00D7351B" w:rsidRDefault="00FD12A0" w:rsidP="00FD12A0">
      <w:pPr>
        <w:spacing w:after="60" w:line="360" w:lineRule="auto"/>
        <w:ind w:firstLine="709"/>
        <w:jc w:val="both"/>
        <w:rPr>
          <w:sz w:val="26"/>
          <w:szCs w:val="26"/>
          <w:lang w:val="pt-BR"/>
        </w:rPr>
      </w:pPr>
      <w:r w:rsidRPr="00D7351B">
        <w:rPr>
          <w:bCs/>
          <w:sz w:val="26"/>
          <w:szCs w:val="26"/>
          <w:lang w:val="pt-BR"/>
        </w:rPr>
        <w:t>- Các ph</w:t>
      </w:r>
      <w:r w:rsidRPr="00D7351B">
        <w:rPr>
          <w:bCs/>
          <w:sz w:val="26"/>
          <w:szCs w:val="26"/>
          <w:lang w:val="pt-BR"/>
        </w:rPr>
        <w:softHyphen/>
        <w:t>ương pháp thí nghiệm trong phòng xác định các chỉ tiêu cơ lý của đất TCVN 4195 đến 4202 – 2012.</w:t>
      </w:r>
    </w:p>
    <w:p w:rsidR="00ED6C5D" w:rsidRPr="00D7351B" w:rsidRDefault="00ED6C5D" w:rsidP="007A1B9D">
      <w:pPr>
        <w:pStyle w:val="BodyText"/>
        <w:spacing w:beforeLines="50" w:before="120" w:afterLines="50" w:after="120" w:line="336" w:lineRule="auto"/>
        <w:rPr>
          <w:rFonts w:ascii="Times New Roman" w:hAnsi="Times New Roman"/>
          <w:b/>
          <w:bCs/>
          <w:szCs w:val="26"/>
          <w:lang w:val="pt-BR"/>
        </w:rPr>
      </w:pPr>
      <w:r w:rsidRPr="00D7351B">
        <w:rPr>
          <w:rFonts w:ascii="Times New Roman" w:hAnsi="Times New Roman"/>
          <w:b/>
          <w:bCs/>
          <w:szCs w:val="26"/>
          <w:lang w:val="pt-BR"/>
        </w:rPr>
        <w:t>II. CÔNG TÁC KHẢO SÁT HIỆN TRƯỜNG.</w:t>
      </w:r>
    </w:p>
    <w:p w:rsidR="00ED6C5D" w:rsidRPr="00D7351B" w:rsidRDefault="00ED6C5D" w:rsidP="00ED6C5D">
      <w:pPr>
        <w:spacing w:before="60" w:line="360" w:lineRule="auto"/>
        <w:jc w:val="both"/>
        <w:rPr>
          <w:b/>
          <w:sz w:val="26"/>
          <w:szCs w:val="26"/>
          <w:lang w:val="pt-BR"/>
        </w:rPr>
      </w:pPr>
      <w:r w:rsidRPr="00D7351B">
        <w:rPr>
          <w:b/>
          <w:sz w:val="26"/>
          <w:szCs w:val="26"/>
          <w:lang w:val="pt-BR"/>
        </w:rPr>
        <w:t>II.1.</w:t>
      </w:r>
      <w:r w:rsidRPr="00D7351B">
        <w:rPr>
          <w:b/>
          <w:sz w:val="26"/>
          <w:szCs w:val="26"/>
          <w:lang w:val="pt-BR"/>
        </w:rPr>
        <w:tab/>
      </w:r>
      <w:r w:rsidRPr="00D7351B">
        <w:rPr>
          <w:b/>
          <w:sz w:val="26"/>
          <w:szCs w:val="26"/>
          <w:lang w:val="sv-SE"/>
        </w:rPr>
        <w:t>Xác định vị trí lỗ khoan.</w:t>
      </w:r>
    </w:p>
    <w:p w:rsidR="00ED6C5D" w:rsidRPr="00D7351B" w:rsidRDefault="00ED6C5D" w:rsidP="00ED6C5D">
      <w:pPr>
        <w:numPr>
          <w:ilvl w:val="0"/>
          <w:numId w:val="6"/>
        </w:numPr>
        <w:tabs>
          <w:tab w:val="clear" w:pos="795"/>
          <w:tab w:val="num" w:pos="0"/>
        </w:tabs>
        <w:spacing w:line="360" w:lineRule="auto"/>
        <w:ind w:left="0" w:firstLine="284"/>
        <w:jc w:val="both"/>
        <w:rPr>
          <w:sz w:val="26"/>
          <w:szCs w:val="26"/>
          <w:lang w:val="pt-BR"/>
        </w:rPr>
      </w:pPr>
      <w:r w:rsidRPr="00D7351B">
        <w:rPr>
          <w:sz w:val="26"/>
          <w:szCs w:val="26"/>
          <w:lang w:val="pt-BR"/>
        </w:rPr>
        <w:t>Công tác xác định vị trí lỗ khoan</w:t>
      </w:r>
      <w:r w:rsidR="005C04E4">
        <w:rPr>
          <w:sz w:val="26"/>
          <w:szCs w:val="26"/>
          <w:lang w:val="pt-BR"/>
        </w:rPr>
        <w:t>:</w:t>
      </w:r>
      <w:r w:rsidRPr="00D7351B">
        <w:rPr>
          <w:sz w:val="26"/>
          <w:szCs w:val="26"/>
          <w:lang w:val="pt-BR"/>
        </w:rPr>
        <w:t xml:space="preserve"> </w:t>
      </w:r>
      <w:r w:rsidR="005C04E4">
        <w:rPr>
          <w:sz w:val="26"/>
          <w:szCs w:val="26"/>
          <w:lang w:val="pt-BR"/>
        </w:rPr>
        <w:t xml:space="preserve">Căn cứ vào tọa độ hố khoan đã được xác định trong phương án Khảo sát đã được duyệt, từ lưới khống chế mặt bằng Nhà thầu tiến hành đưa các lỗ khoan từ bản vẽ ra ngoài thực địa bằng máy toàn đạc điện tử </w:t>
      </w:r>
      <w:r w:rsidR="0003229A">
        <w:rPr>
          <w:sz w:val="26"/>
          <w:szCs w:val="26"/>
          <w:lang w:val="pt-BR"/>
        </w:rPr>
        <w:t xml:space="preserve">Nikon NPL - 352 </w:t>
      </w:r>
      <w:r w:rsidR="005C04E4">
        <w:rPr>
          <w:sz w:val="26"/>
          <w:szCs w:val="26"/>
          <w:lang w:val="pt-BR"/>
        </w:rPr>
        <w:t>đồng thời xác định cao độ của các điểm trên</w:t>
      </w:r>
      <w:r w:rsidR="0003229A">
        <w:rPr>
          <w:sz w:val="26"/>
          <w:szCs w:val="26"/>
          <w:lang w:val="pt-BR"/>
        </w:rPr>
        <w:t xml:space="preserve"> bằng máy thủy bình Sokkia C320-31</w:t>
      </w:r>
      <w:r w:rsidR="005C04E4">
        <w:rPr>
          <w:sz w:val="26"/>
          <w:szCs w:val="26"/>
          <w:lang w:val="pt-BR"/>
        </w:rPr>
        <w:t>.</w:t>
      </w:r>
    </w:p>
    <w:p w:rsidR="00ED6C5D" w:rsidRPr="00D7351B" w:rsidRDefault="00ED6C5D" w:rsidP="00ED6C5D">
      <w:pPr>
        <w:numPr>
          <w:ilvl w:val="0"/>
          <w:numId w:val="6"/>
        </w:numPr>
        <w:tabs>
          <w:tab w:val="clear" w:pos="795"/>
        </w:tabs>
        <w:spacing w:line="360" w:lineRule="auto"/>
        <w:ind w:left="0" w:firstLine="284"/>
        <w:jc w:val="both"/>
        <w:rPr>
          <w:sz w:val="26"/>
          <w:szCs w:val="26"/>
          <w:lang w:val="pt-BR"/>
        </w:rPr>
      </w:pPr>
      <w:r w:rsidRPr="00D7351B">
        <w:rPr>
          <w:sz w:val="26"/>
          <w:szCs w:val="26"/>
          <w:lang w:val="pt-BR"/>
        </w:rPr>
        <w:t>Vị trí, tọa độ, cao độ miệng lỗ khoan được thể hiện trên bình đồ vị trí lỗ khoan và trong bảng II.1(</w:t>
      </w:r>
      <w:r w:rsidRPr="00D7351B">
        <w:rPr>
          <w:i/>
          <w:sz w:val="26"/>
          <w:szCs w:val="26"/>
          <w:lang w:val="pt-BR"/>
        </w:rPr>
        <w:t>xem chi tiết phần bình đồ vị trí hố khoan</w:t>
      </w:r>
      <w:r w:rsidRPr="00D7351B">
        <w:rPr>
          <w:sz w:val="26"/>
          <w:szCs w:val="26"/>
          <w:lang w:val="pt-BR"/>
        </w:rPr>
        <w:t>).</w:t>
      </w:r>
    </w:p>
    <w:p w:rsidR="00ED6C5D" w:rsidRPr="00D7351B" w:rsidRDefault="00ED6C5D" w:rsidP="00ED6C5D">
      <w:pPr>
        <w:spacing w:after="240"/>
        <w:jc w:val="center"/>
        <w:rPr>
          <w:sz w:val="26"/>
          <w:szCs w:val="26"/>
          <w:lang w:val="pt-BR"/>
        </w:rPr>
      </w:pPr>
      <w:r w:rsidRPr="00D7351B">
        <w:rPr>
          <w:sz w:val="26"/>
          <w:szCs w:val="26"/>
          <w:lang w:val="pt-BR"/>
        </w:rPr>
        <w:t>Bảng II.1. Thống kê tọa độ, cao độ miệng lỗ khoan.</w:t>
      </w:r>
    </w:p>
    <w:tbl>
      <w:tblPr>
        <w:tblW w:w="7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843"/>
        <w:gridCol w:w="1605"/>
        <w:gridCol w:w="1559"/>
        <w:gridCol w:w="1354"/>
      </w:tblGrid>
      <w:tr w:rsidR="00C21D17" w:rsidRPr="00D7351B" w:rsidTr="009F6AB3">
        <w:trPr>
          <w:cantSplit/>
          <w:trHeight w:val="319"/>
          <w:jc w:val="center"/>
        </w:trPr>
        <w:tc>
          <w:tcPr>
            <w:tcW w:w="1560" w:type="dxa"/>
            <w:vMerge w:val="restart"/>
            <w:vAlign w:val="center"/>
          </w:tcPr>
          <w:p w:rsidR="00C21D17" w:rsidRPr="00D7351B" w:rsidRDefault="00C21D17" w:rsidP="009F401D">
            <w:pPr>
              <w:autoSpaceDE w:val="0"/>
              <w:autoSpaceDN w:val="0"/>
              <w:adjustRightInd w:val="0"/>
              <w:jc w:val="center"/>
              <w:rPr>
                <w:b/>
                <w:bCs/>
                <w:lang w:val="pt-BR"/>
              </w:rPr>
            </w:pPr>
            <w:r w:rsidRPr="00D7351B">
              <w:rPr>
                <w:b/>
                <w:bCs/>
                <w:lang w:val="pt-BR"/>
              </w:rPr>
              <w:t>Lỗ khoan</w:t>
            </w:r>
          </w:p>
        </w:tc>
        <w:tc>
          <w:tcPr>
            <w:tcW w:w="1843" w:type="dxa"/>
            <w:vMerge w:val="restart"/>
            <w:vAlign w:val="center"/>
          </w:tcPr>
          <w:p w:rsidR="00C21D17" w:rsidRPr="00D7351B" w:rsidRDefault="00C21D17" w:rsidP="009F401D">
            <w:pPr>
              <w:autoSpaceDE w:val="0"/>
              <w:autoSpaceDN w:val="0"/>
              <w:adjustRightInd w:val="0"/>
              <w:jc w:val="center"/>
              <w:rPr>
                <w:b/>
                <w:bCs/>
                <w:lang w:val="pt-BR"/>
              </w:rPr>
            </w:pPr>
            <w:r w:rsidRPr="00D7351B">
              <w:rPr>
                <w:b/>
                <w:bCs/>
                <w:lang w:val="pt-BR"/>
              </w:rPr>
              <w:t>Cao độ (m)</w:t>
            </w:r>
          </w:p>
        </w:tc>
        <w:tc>
          <w:tcPr>
            <w:tcW w:w="3164" w:type="dxa"/>
            <w:gridSpan w:val="2"/>
          </w:tcPr>
          <w:p w:rsidR="00C21D17" w:rsidRPr="00D7351B" w:rsidRDefault="00C21D17" w:rsidP="009F401D">
            <w:pPr>
              <w:autoSpaceDE w:val="0"/>
              <w:autoSpaceDN w:val="0"/>
              <w:adjustRightInd w:val="0"/>
              <w:jc w:val="center"/>
              <w:rPr>
                <w:b/>
                <w:bCs/>
                <w:lang w:val="pt-BR"/>
              </w:rPr>
            </w:pPr>
            <w:r w:rsidRPr="00D7351B">
              <w:rPr>
                <w:b/>
                <w:bCs/>
                <w:lang w:val="pt-BR"/>
              </w:rPr>
              <w:t>Tọa độ</w:t>
            </w:r>
            <w:r w:rsidRPr="00D7351B">
              <w:rPr>
                <w:b/>
                <w:bCs/>
                <w:lang w:val="pt-BR"/>
              </w:rPr>
              <w:tab/>
            </w:r>
          </w:p>
        </w:tc>
        <w:tc>
          <w:tcPr>
            <w:tcW w:w="1354" w:type="dxa"/>
            <w:vMerge w:val="restart"/>
            <w:vAlign w:val="center"/>
          </w:tcPr>
          <w:p w:rsidR="00C21D17" w:rsidRPr="00D7351B" w:rsidRDefault="00C21D17" w:rsidP="009F401D">
            <w:pPr>
              <w:autoSpaceDE w:val="0"/>
              <w:autoSpaceDN w:val="0"/>
              <w:adjustRightInd w:val="0"/>
              <w:jc w:val="center"/>
              <w:rPr>
                <w:b/>
                <w:bCs/>
                <w:lang w:val="pt-BR"/>
              </w:rPr>
            </w:pPr>
            <w:r w:rsidRPr="00D7351B">
              <w:rPr>
                <w:b/>
                <w:bCs/>
                <w:lang w:val="pt-BR"/>
              </w:rPr>
              <w:t>Ghi chú</w:t>
            </w:r>
          </w:p>
        </w:tc>
      </w:tr>
      <w:tr w:rsidR="00C21D17" w:rsidRPr="00D7351B" w:rsidTr="009F6AB3">
        <w:trPr>
          <w:cantSplit/>
          <w:trHeight w:val="297"/>
          <w:jc w:val="center"/>
        </w:trPr>
        <w:tc>
          <w:tcPr>
            <w:tcW w:w="1560" w:type="dxa"/>
            <w:vMerge/>
            <w:vAlign w:val="center"/>
          </w:tcPr>
          <w:p w:rsidR="00C21D17" w:rsidRPr="00D7351B" w:rsidRDefault="00C21D17" w:rsidP="009F401D">
            <w:pPr>
              <w:jc w:val="center"/>
              <w:rPr>
                <w:lang w:val="pt-BR"/>
              </w:rPr>
            </w:pPr>
          </w:p>
        </w:tc>
        <w:tc>
          <w:tcPr>
            <w:tcW w:w="1843" w:type="dxa"/>
            <w:vMerge/>
            <w:vAlign w:val="center"/>
          </w:tcPr>
          <w:p w:rsidR="00C21D17" w:rsidRPr="00D7351B" w:rsidRDefault="00C21D17" w:rsidP="009F401D">
            <w:pPr>
              <w:jc w:val="center"/>
              <w:rPr>
                <w:lang w:val="pt-BR"/>
              </w:rPr>
            </w:pPr>
          </w:p>
        </w:tc>
        <w:tc>
          <w:tcPr>
            <w:tcW w:w="1605" w:type="dxa"/>
          </w:tcPr>
          <w:p w:rsidR="00C21D17" w:rsidRPr="00D7351B" w:rsidRDefault="00C21D17" w:rsidP="009F401D">
            <w:pPr>
              <w:autoSpaceDE w:val="0"/>
              <w:autoSpaceDN w:val="0"/>
              <w:adjustRightInd w:val="0"/>
              <w:jc w:val="center"/>
              <w:rPr>
                <w:lang w:val="pt-BR"/>
              </w:rPr>
            </w:pPr>
            <w:r w:rsidRPr="00D7351B">
              <w:rPr>
                <w:lang w:val="pt-BR"/>
              </w:rPr>
              <w:t>X</w:t>
            </w:r>
          </w:p>
        </w:tc>
        <w:tc>
          <w:tcPr>
            <w:tcW w:w="1559" w:type="dxa"/>
          </w:tcPr>
          <w:p w:rsidR="00C21D17" w:rsidRPr="00D7351B" w:rsidRDefault="00C21D17" w:rsidP="009F401D">
            <w:pPr>
              <w:autoSpaceDE w:val="0"/>
              <w:autoSpaceDN w:val="0"/>
              <w:adjustRightInd w:val="0"/>
              <w:jc w:val="center"/>
              <w:rPr>
                <w:lang w:val="pt-BR"/>
              </w:rPr>
            </w:pPr>
            <w:r w:rsidRPr="00D7351B">
              <w:rPr>
                <w:lang w:val="pt-BR"/>
              </w:rPr>
              <w:t>Y</w:t>
            </w:r>
          </w:p>
        </w:tc>
        <w:tc>
          <w:tcPr>
            <w:tcW w:w="1354" w:type="dxa"/>
            <w:vMerge/>
            <w:vAlign w:val="center"/>
          </w:tcPr>
          <w:p w:rsidR="00C21D17" w:rsidRPr="00D7351B" w:rsidRDefault="00C21D17" w:rsidP="009F401D">
            <w:pPr>
              <w:autoSpaceDE w:val="0"/>
              <w:autoSpaceDN w:val="0"/>
              <w:adjustRightInd w:val="0"/>
              <w:jc w:val="center"/>
              <w:rPr>
                <w:lang w:val="pt-BR"/>
              </w:rPr>
            </w:pPr>
          </w:p>
        </w:tc>
      </w:tr>
      <w:tr w:rsidR="00C21D17" w:rsidRPr="00D7351B" w:rsidTr="0009769B">
        <w:trPr>
          <w:cantSplit/>
          <w:trHeight w:val="452"/>
          <w:jc w:val="center"/>
        </w:trPr>
        <w:tc>
          <w:tcPr>
            <w:tcW w:w="1560" w:type="dxa"/>
            <w:vAlign w:val="center"/>
          </w:tcPr>
          <w:p w:rsidR="00C21D17" w:rsidRPr="00D7351B" w:rsidRDefault="00C21D17" w:rsidP="00641682">
            <w:pPr>
              <w:jc w:val="center"/>
              <w:rPr>
                <w:lang w:val="pt-BR"/>
              </w:rPr>
            </w:pPr>
            <w:r w:rsidRPr="00D7351B">
              <w:rPr>
                <w:lang w:val="pt-BR"/>
              </w:rPr>
              <w:t>HK</w:t>
            </w:r>
            <w:r w:rsidR="00641682" w:rsidRPr="00D7351B">
              <w:rPr>
                <w:lang w:val="pt-BR"/>
              </w:rPr>
              <w:t>1</w:t>
            </w:r>
          </w:p>
        </w:tc>
        <w:tc>
          <w:tcPr>
            <w:tcW w:w="1843" w:type="dxa"/>
            <w:vAlign w:val="center"/>
          </w:tcPr>
          <w:p w:rsidR="00C21D17" w:rsidRPr="00D7351B" w:rsidRDefault="00DA2E37" w:rsidP="00535142">
            <w:pPr>
              <w:jc w:val="center"/>
            </w:pPr>
            <w:r w:rsidRPr="00D7351B">
              <w:t>2.10</w:t>
            </w:r>
          </w:p>
        </w:tc>
        <w:tc>
          <w:tcPr>
            <w:tcW w:w="1605" w:type="dxa"/>
            <w:vAlign w:val="center"/>
          </w:tcPr>
          <w:p w:rsidR="00C21D17" w:rsidRPr="00D7351B" w:rsidRDefault="00AE5143" w:rsidP="00535142">
            <w:pPr>
              <w:autoSpaceDE w:val="0"/>
              <w:autoSpaceDN w:val="0"/>
              <w:adjustRightInd w:val="0"/>
              <w:jc w:val="center"/>
              <w:rPr>
                <w:lang w:val="pt-BR"/>
              </w:rPr>
            </w:pPr>
            <w:r w:rsidRPr="00D7351B">
              <w:rPr>
                <w:lang w:val="pt-BR"/>
              </w:rPr>
              <w:t>2312532.40</w:t>
            </w:r>
          </w:p>
        </w:tc>
        <w:tc>
          <w:tcPr>
            <w:tcW w:w="1559" w:type="dxa"/>
            <w:vAlign w:val="center"/>
          </w:tcPr>
          <w:p w:rsidR="00C21D17" w:rsidRPr="00D7351B" w:rsidRDefault="00AE5143" w:rsidP="00535142">
            <w:pPr>
              <w:autoSpaceDE w:val="0"/>
              <w:autoSpaceDN w:val="0"/>
              <w:adjustRightInd w:val="0"/>
              <w:jc w:val="center"/>
              <w:rPr>
                <w:lang w:val="pt-BR"/>
              </w:rPr>
            </w:pPr>
            <w:r w:rsidRPr="00D7351B">
              <w:rPr>
                <w:lang w:val="pt-BR"/>
              </w:rPr>
              <w:t>568126.60</w:t>
            </w:r>
          </w:p>
        </w:tc>
        <w:tc>
          <w:tcPr>
            <w:tcW w:w="1354" w:type="dxa"/>
            <w:vAlign w:val="center"/>
          </w:tcPr>
          <w:p w:rsidR="00C21D17" w:rsidRPr="00D7351B" w:rsidRDefault="00C21D17" w:rsidP="009F401D">
            <w:pPr>
              <w:autoSpaceDE w:val="0"/>
              <w:autoSpaceDN w:val="0"/>
              <w:adjustRightInd w:val="0"/>
              <w:jc w:val="center"/>
              <w:rPr>
                <w:lang w:val="pt-BR"/>
              </w:rPr>
            </w:pPr>
          </w:p>
        </w:tc>
      </w:tr>
      <w:tr w:rsidR="00272571" w:rsidRPr="00D7351B" w:rsidTr="0009769B">
        <w:trPr>
          <w:cantSplit/>
          <w:trHeight w:val="452"/>
          <w:jc w:val="center"/>
        </w:trPr>
        <w:tc>
          <w:tcPr>
            <w:tcW w:w="1560" w:type="dxa"/>
            <w:vAlign w:val="center"/>
          </w:tcPr>
          <w:p w:rsidR="00272571" w:rsidRPr="00D7351B" w:rsidRDefault="00272571" w:rsidP="00641682">
            <w:pPr>
              <w:jc w:val="center"/>
              <w:rPr>
                <w:lang w:val="pt-BR"/>
              </w:rPr>
            </w:pPr>
            <w:r w:rsidRPr="00D7351B">
              <w:rPr>
                <w:lang w:val="pt-BR"/>
              </w:rPr>
              <w:t>HK</w:t>
            </w:r>
            <w:r w:rsidR="00641682" w:rsidRPr="00D7351B">
              <w:rPr>
                <w:lang w:val="pt-BR"/>
              </w:rPr>
              <w:t>2</w:t>
            </w:r>
          </w:p>
        </w:tc>
        <w:tc>
          <w:tcPr>
            <w:tcW w:w="1843" w:type="dxa"/>
            <w:vAlign w:val="center"/>
          </w:tcPr>
          <w:p w:rsidR="00272571" w:rsidRPr="00D7351B" w:rsidRDefault="00DA2E37" w:rsidP="00535142">
            <w:pPr>
              <w:jc w:val="center"/>
            </w:pPr>
            <w:r w:rsidRPr="00D7351B">
              <w:t>1.70</w:t>
            </w:r>
          </w:p>
        </w:tc>
        <w:tc>
          <w:tcPr>
            <w:tcW w:w="1605" w:type="dxa"/>
            <w:vAlign w:val="center"/>
          </w:tcPr>
          <w:p w:rsidR="00272571" w:rsidRPr="00D7351B" w:rsidRDefault="00AE5143" w:rsidP="00535142">
            <w:pPr>
              <w:autoSpaceDE w:val="0"/>
              <w:autoSpaceDN w:val="0"/>
              <w:adjustRightInd w:val="0"/>
              <w:jc w:val="center"/>
              <w:rPr>
                <w:lang w:val="pt-BR"/>
              </w:rPr>
            </w:pPr>
            <w:r w:rsidRPr="00D7351B">
              <w:rPr>
                <w:lang w:val="pt-BR"/>
              </w:rPr>
              <w:t>2312551.54</w:t>
            </w:r>
          </w:p>
        </w:tc>
        <w:tc>
          <w:tcPr>
            <w:tcW w:w="1559" w:type="dxa"/>
            <w:vAlign w:val="center"/>
          </w:tcPr>
          <w:p w:rsidR="00272571" w:rsidRPr="00D7351B" w:rsidRDefault="00AE5143" w:rsidP="00535142">
            <w:pPr>
              <w:autoSpaceDE w:val="0"/>
              <w:autoSpaceDN w:val="0"/>
              <w:adjustRightInd w:val="0"/>
              <w:jc w:val="center"/>
              <w:rPr>
                <w:lang w:val="pt-BR"/>
              </w:rPr>
            </w:pPr>
            <w:r w:rsidRPr="00D7351B">
              <w:rPr>
                <w:lang w:val="pt-BR"/>
              </w:rPr>
              <w:t>568280.09</w:t>
            </w:r>
          </w:p>
        </w:tc>
        <w:tc>
          <w:tcPr>
            <w:tcW w:w="1354" w:type="dxa"/>
            <w:vAlign w:val="center"/>
          </w:tcPr>
          <w:p w:rsidR="00272571" w:rsidRPr="00D7351B" w:rsidRDefault="00272571" w:rsidP="009F401D">
            <w:pPr>
              <w:autoSpaceDE w:val="0"/>
              <w:autoSpaceDN w:val="0"/>
              <w:adjustRightInd w:val="0"/>
              <w:jc w:val="center"/>
              <w:rPr>
                <w:lang w:val="pt-BR"/>
              </w:rPr>
            </w:pPr>
          </w:p>
        </w:tc>
      </w:tr>
      <w:tr w:rsidR="00272571" w:rsidRPr="00D7351B" w:rsidTr="0009769B">
        <w:trPr>
          <w:cantSplit/>
          <w:trHeight w:val="452"/>
          <w:jc w:val="center"/>
        </w:trPr>
        <w:tc>
          <w:tcPr>
            <w:tcW w:w="1560" w:type="dxa"/>
            <w:vAlign w:val="center"/>
          </w:tcPr>
          <w:p w:rsidR="00272571" w:rsidRPr="00D7351B" w:rsidRDefault="00272571" w:rsidP="00641682">
            <w:pPr>
              <w:jc w:val="center"/>
              <w:rPr>
                <w:lang w:val="pt-BR"/>
              </w:rPr>
            </w:pPr>
            <w:r w:rsidRPr="00D7351B">
              <w:rPr>
                <w:lang w:val="pt-BR"/>
              </w:rPr>
              <w:t>HK</w:t>
            </w:r>
            <w:r w:rsidR="00641682" w:rsidRPr="00D7351B">
              <w:rPr>
                <w:lang w:val="pt-BR"/>
              </w:rPr>
              <w:t>3</w:t>
            </w:r>
          </w:p>
        </w:tc>
        <w:tc>
          <w:tcPr>
            <w:tcW w:w="1843" w:type="dxa"/>
            <w:vAlign w:val="center"/>
          </w:tcPr>
          <w:p w:rsidR="00272571" w:rsidRPr="00D7351B" w:rsidRDefault="00DA2E37" w:rsidP="00535142">
            <w:pPr>
              <w:jc w:val="center"/>
            </w:pPr>
            <w:r w:rsidRPr="00D7351B">
              <w:t>1.80</w:t>
            </w:r>
          </w:p>
        </w:tc>
        <w:tc>
          <w:tcPr>
            <w:tcW w:w="1605" w:type="dxa"/>
            <w:vAlign w:val="center"/>
          </w:tcPr>
          <w:p w:rsidR="00272571" w:rsidRPr="00D7351B" w:rsidRDefault="00AE5143" w:rsidP="00535142">
            <w:pPr>
              <w:autoSpaceDE w:val="0"/>
              <w:autoSpaceDN w:val="0"/>
              <w:adjustRightInd w:val="0"/>
              <w:jc w:val="center"/>
              <w:rPr>
                <w:lang w:val="pt-BR"/>
              </w:rPr>
            </w:pPr>
            <w:r w:rsidRPr="00D7351B">
              <w:rPr>
                <w:lang w:val="pt-BR"/>
              </w:rPr>
              <w:t>2312400.51</w:t>
            </w:r>
          </w:p>
        </w:tc>
        <w:tc>
          <w:tcPr>
            <w:tcW w:w="1559" w:type="dxa"/>
            <w:vAlign w:val="center"/>
          </w:tcPr>
          <w:p w:rsidR="00272571" w:rsidRPr="00D7351B" w:rsidRDefault="00AE5143" w:rsidP="00535142">
            <w:pPr>
              <w:autoSpaceDE w:val="0"/>
              <w:autoSpaceDN w:val="0"/>
              <w:adjustRightInd w:val="0"/>
              <w:jc w:val="center"/>
              <w:rPr>
                <w:lang w:val="pt-BR"/>
              </w:rPr>
            </w:pPr>
            <w:r w:rsidRPr="00D7351B">
              <w:rPr>
                <w:lang w:val="pt-BR"/>
              </w:rPr>
              <w:t>568318.56</w:t>
            </w:r>
          </w:p>
        </w:tc>
        <w:tc>
          <w:tcPr>
            <w:tcW w:w="1354" w:type="dxa"/>
            <w:vAlign w:val="center"/>
          </w:tcPr>
          <w:p w:rsidR="00272571" w:rsidRPr="00D7351B" w:rsidRDefault="00272571" w:rsidP="009F401D">
            <w:pPr>
              <w:autoSpaceDE w:val="0"/>
              <w:autoSpaceDN w:val="0"/>
              <w:adjustRightInd w:val="0"/>
              <w:jc w:val="center"/>
              <w:rPr>
                <w:lang w:val="pt-BR"/>
              </w:rPr>
            </w:pPr>
          </w:p>
        </w:tc>
      </w:tr>
      <w:tr w:rsidR="001441FC" w:rsidRPr="00D7351B" w:rsidTr="0009769B">
        <w:trPr>
          <w:cantSplit/>
          <w:trHeight w:val="452"/>
          <w:jc w:val="center"/>
        </w:trPr>
        <w:tc>
          <w:tcPr>
            <w:tcW w:w="1560" w:type="dxa"/>
            <w:vAlign w:val="center"/>
          </w:tcPr>
          <w:p w:rsidR="001441FC" w:rsidRPr="00D7351B" w:rsidRDefault="001441FC" w:rsidP="00641682">
            <w:pPr>
              <w:jc w:val="center"/>
              <w:rPr>
                <w:lang w:val="pt-BR"/>
              </w:rPr>
            </w:pPr>
            <w:r w:rsidRPr="00D7351B">
              <w:rPr>
                <w:lang w:val="pt-BR"/>
              </w:rPr>
              <w:t>HK</w:t>
            </w:r>
            <w:r w:rsidR="00641682" w:rsidRPr="00D7351B">
              <w:rPr>
                <w:lang w:val="pt-BR"/>
              </w:rPr>
              <w:t>4</w:t>
            </w:r>
          </w:p>
        </w:tc>
        <w:tc>
          <w:tcPr>
            <w:tcW w:w="1843" w:type="dxa"/>
            <w:vAlign w:val="center"/>
          </w:tcPr>
          <w:p w:rsidR="001441FC" w:rsidRPr="00D7351B" w:rsidRDefault="00DA2E37" w:rsidP="00535142">
            <w:pPr>
              <w:jc w:val="center"/>
            </w:pPr>
            <w:r w:rsidRPr="00D7351B">
              <w:t>1.85</w:t>
            </w:r>
          </w:p>
        </w:tc>
        <w:tc>
          <w:tcPr>
            <w:tcW w:w="1605" w:type="dxa"/>
            <w:vAlign w:val="center"/>
          </w:tcPr>
          <w:p w:rsidR="001441FC" w:rsidRPr="00D7351B" w:rsidRDefault="00AE5143" w:rsidP="00535142">
            <w:pPr>
              <w:autoSpaceDE w:val="0"/>
              <w:autoSpaceDN w:val="0"/>
              <w:adjustRightInd w:val="0"/>
              <w:jc w:val="center"/>
              <w:rPr>
                <w:lang w:val="pt-BR"/>
              </w:rPr>
            </w:pPr>
            <w:r w:rsidRPr="00D7351B">
              <w:rPr>
                <w:lang w:val="pt-BR"/>
              </w:rPr>
              <w:t>2312314.84</w:t>
            </w:r>
          </w:p>
        </w:tc>
        <w:tc>
          <w:tcPr>
            <w:tcW w:w="1559" w:type="dxa"/>
            <w:vAlign w:val="center"/>
          </w:tcPr>
          <w:p w:rsidR="001441FC" w:rsidRPr="00D7351B" w:rsidRDefault="00AE5143" w:rsidP="00535142">
            <w:pPr>
              <w:autoSpaceDE w:val="0"/>
              <w:autoSpaceDN w:val="0"/>
              <w:adjustRightInd w:val="0"/>
              <w:jc w:val="center"/>
              <w:rPr>
                <w:lang w:val="pt-BR"/>
              </w:rPr>
            </w:pPr>
            <w:r w:rsidRPr="00D7351B">
              <w:rPr>
                <w:lang w:val="pt-BR"/>
              </w:rPr>
              <w:t>568437.41</w:t>
            </w:r>
          </w:p>
        </w:tc>
        <w:tc>
          <w:tcPr>
            <w:tcW w:w="1354" w:type="dxa"/>
            <w:vAlign w:val="center"/>
          </w:tcPr>
          <w:p w:rsidR="001441FC" w:rsidRPr="00D7351B" w:rsidRDefault="001441FC" w:rsidP="009F401D">
            <w:pPr>
              <w:autoSpaceDE w:val="0"/>
              <w:autoSpaceDN w:val="0"/>
              <w:adjustRightInd w:val="0"/>
              <w:jc w:val="center"/>
              <w:rPr>
                <w:lang w:val="pt-BR"/>
              </w:rPr>
            </w:pPr>
          </w:p>
        </w:tc>
      </w:tr>
      <w:tr w:rsidR="001441FC" w:rsidRPr="00D7351B" w:rsidTr="0009769B">
        <w:trPr>
          <w:cantSplit/>
          <w:trHeight w:val="452"/>
          <w:jc w:val="center"/>
        </w:trPr>
        <w:tc>
          <w:tcPr>
            <w:tcW w:w="1560" w:type="dxa"/>
            <w:vAlign w:val="center"/>
          </w:tcPr>
          <w:p w:rsidR="001441FC" w:rsidRPr="00D7351B" w:rsidRDefault="001441FC" w:rsidP="00641682">
            <w:pPr>
              <w:jc w:val="center"/>
              <w:rPr>
                <w:lang w:val="pt-BR"/>
              </w:rPr>
            </w:pPr>
            <w:r w:rsidRPr="00D7351B">
              <w:rPr>
                <w:lang w:val="pt-BR"/>
              </w:rPr>
              <w:t>HK</w:t>
            </w:r>
            <w:r w:rsidR="00641682" w:rsidRPr="00D7351B">
              <w:rPr>
                <w:lang w:val="pt-BR"/>
              </w:rPr>
              <w:t>5</w:t>
            </w:r>
          </w:p>
        </w:tc>
        <w:tc>
          <w:tcPr>
            <w:tcW w:w="1843" w:type="dxa"/>
            <w:vAlign w:val="center"/>
          </w:tcPr>
          <w:p w:rsidR="001441FC" w:rsidRPr="00D7351B" w:rsidRDefault="00DA2E37" w:rsidP="00535142">
            <w:pPr>
              <w:jc w:val="center"/>
            </w:pPr>
            <w:r w:rsidRPr="00D7351B">
              <w:t>1.50</w:t>
            </w:r>
          </w:p>
        </w:tc>
        <w:tc>
          <w:tcPr>
            <w:tcW w:w="1605" w:type="dxa"/>
            <w:vAlign w:val="center"/>
          </w:tcPr>
          <w:p w:rsidR="001441FC" w:rsidRPr="00D7351B" w:rsidRDefault="00AE5143" w:rsidP="00535142">
            <w:pPr>
              <w:autoSpaceDE w:val="0"/>
              <w:autoSpaceDN w:val="0"/>
              <w:adjustRightInd w:val="0"/>
              <w:jc w:val="center"/>
              <w:rPr>
                <w:lang w:val="pt-BR"/>
              </w:rPr>
            </w:pPr>
            <w:r w:rsidRPr="00D7351B">
              <w:rPr>
                <w:lang w:val="pt-BR"/>
              </w:rPr>
              <w:t>2312356.95</w:t>
            </w:r>
          </w:p>
        </w:tc>
        <w:tc>
          <w:tcPr>
            <w:tcW w:w="1559" w:type="dxa"/>
            <w:vAlign w:val="center"/>
          </w:tcPr>
          <w:p w:rsidR="001441FC" w:rsidRPr="00D7351B" w:rsidRDefault="00AE5143" w:rsidP="00535142">
            <w:pPr>
              <w:autoSpaceDE w:val="0"/>
              <w:autoSpaceDN w:val="0"/>
              <w:adjustRightInd w:val="0"/>
              <w:jc w:val="center"/>
              <w:rPr>
                <w:lang w:val="pt-BR"/>
              </w:rPr>
            </w:pPr>
            <w:r w:rsidRPr="00D7351B">
              <w:rPr>
                <w:lang w:val="pt-BR"/>
              </w:rPr>
              <w:t>568585.95</w:t>
            </w:r>
          </w:p>
        </w:tc>
        <w:tc>
          <w:tcPr>
            <w:tcW w:w="1354" w:type="dxa"/>
            <w:vAlign w:val="center"/>
          </w:tcPr>
          <w:p w:rsidR="001441FC" w:rsidRPr="00D7351B" w:rsidRDefault="001441FC" w:rsidP="009F401D">
            <w:pPr>
              <w:autoSpaceDE w:val="0"/>
              <w:autoSpaceDN w:val="0"/>
              <w:adjustRightInd w:val="0"/>
              <w:jc w:val="center"/>
              <w:rPr>
                <w:lang w:val="pt-BR"/>
              </w:rPr>
            </w:pPr>
          </w:p>
        </w:tc>
      </w:tr>
      <w:tr w:rsidR="001441FC" w:rsidRPr="00D7351B" w:rsidTr="0009769B">
        <w:trPr>
          <w:cantSplit/>
          <w:trHeight w:val="452"/>
          <w:jc w:val="center"/>
        </w:trPr>
        <w:tc>
          <w:tcPr>
            <w:tcW w:w="1560" w:type="dxa"/>
            <w:vAlign w:val="center"/>
          </w:tcPr>
          <w:p w:rsidR="001441FC" w:rsidRPr="00D7351B" w:rsidRDefault="001441FC" w:rsidP="00641682">
            <w:pPr>
              <w:jc w:val="center"/>
              <w:rPr>
                <w:lang w:val="pt-BR"/>
              </w:rPr>
            </w:pPr>
            <w:r w:rsidRPr="00D7351B">
              <w:rPr>
                <w:lang w:val="pt-BR"/>
              </w:rPr>
              <w:lastRenderedPageBreak/>
              <w:t>HK</w:t>
            </w:r>
            <w:r w:rsidR="00641682" w:rsidRPr="00D7351B">
              <w:rPr>
                <w:lang w:val="pt-BR"/>
              </w:rPr>
              <w:t>6</w:t>
            </w:r>
          </w:p>
        </w:tc>
        <w:tc>
          <w:tcPr>
            <w:tcW w:w="1843" w:type="dxa"/>
            <w:vAlign w:val="center"/>
          </w:tcPr>
          <w:p w:rsidR="001441FC" w:rsidRPr="00D7351B" w:rsidRDefault="00DA2E37" w:rsidP="00535142">
            <w:pPr>
              <w:jc w:val="center"/>
            </w:pPr>
            <w:r w:rsidRPr="00D7351B">
              <w:t>1.80</w:t>
            </w:r>
          </w:p>
        </w:tc>
        <w:tc>
          <w:tcPr>
            <w:tcW w:w="1605" w:type="dxa"/>
            <w:vAlign w:val="center"/>
          </w:tcPr>
          <w:p w:rsidR="001441FC" w:rsidRPr="00D7351B" w:rsidRDefault="00AE5143" w:rsidP="00535142">
            <w:pPr>
              <w:autoSpaceDE w:val="0"/>
              <w:autoSpaceDN w:val="0"/>
              <w:adjustRightInd w:val="0"/>
              <w:jc w:val="center"/>
              <w:rPr>
                <w:lang w:val="pt-BR"/>
              </w:rPr>
            </w:pPr>
            <w:r w:rsidRPr="00D7351B">
              <w:rPr>
                <w:lang w:val="pt-BR"/>
              </w:rPr>
              <w:t>2312221.45</w:t>
            </w:r>
          </w:p>
        </w:tc>
        <w:tc>
          <w:tcPr>
            <w:tcW w:w="1559" w:type="dxa"/>
            <w:vAlign w:val="center"/>
          </w:tcPr>
          <w:p w:rsidR="001441FC" w:rsidRPr="00D7351B" w:rsidRDefault="00AE5143" w:rsidP="00535142">
            <w:pPr>
              <w:autoSpaceDE w:val="0"/>
              <w:autoSpaceDN w:val="0"/>
              <w:adjustRightInd w:val="0"/>
              <w:jc w:val="center"/>
              <w:rPr>
                <w:lang w:val="pt-BR"/>
              </w:rPr>
            </w:pPr>
            <w:r w:rsidRPr="00D7351B">
              <w:rPr>
                <w:lang w:val="pt-BR"/>
              </w:rPr>
              <w:t>568574.75</w:t>
            </w:r>
          </w:p>
        </w:tc>
        <w:tc>
          <w:tcPr>
            <w:tcW w:w="1354" w:type="dxa"/>
            <w:vAlign w:val="center"/>
          </w:tcPr>
          <w:p w:rsidR="001441FC" w:rsidRPr="00D7351B" w:rsidRDefault="001441FC" w:rsidP="009F401D">
            <w:pPr>
              <w:autoSpaceDE w:val="0"/>
              <w:autoSpaceDN w:val="0"/>
              <w:adjustRightInd w:val="0"/>
              <w:jc w:val="center"/>
              <w:rPr>
                <w:lang w:val="pt-BR"/>
              </w:rPr>
            </w:pPr>
          </w:p>
        </w:tc>
      </w:tr>
      <w:tr w:rsidR="001441FC" w:rsidRPr="00D7351B" w:rsidTr="0009769B">
        <w:trPr>
          <w:cantSplit/>
          <w:trHeight w:val="452"/>
          <w:jc w:val="center"/>
        </w:trPr>
        <w:tc>
          <w:tcPr>
            <w:tcW w:w="1560" w:type="dxa"/>
            <w:vAlign w:val="center"/>
          </w:tcPr>
          <w:p w:rsidR="001441FC" w:rsidRPr="00D7351B" w:rsidRDefault="001441FC" w:rsidP="00641682">
            <w:pPr>
              <w:jc w:val="center"/>
              <w:rPr>
                <w:lang w:val="pt-BR"/>
              </w:rPr>
            </w:pPr>
            <w:r w:rsidRPr="00D7351B">
              <w:rPr>
                <w:lang w:val="pt-BR"/>
              </w:rPr>
              <w:t>HK</w:t>
            </w:r>
            <w:r w:rsidR="00641682" w:rsidRPr="00D7351B">
              <w:rPr>
                <w:lang w:val="pt-BR"/>
              </w:rPr>
              <w:t>7</w:t>
            </w:r>
          </w:p>
        </w:tc>
        <w:tc>
          <w:tcPr>
            <w:tcW w:w="1843" w:type="dxa"/>
            <w:vAlign w:val="center"/>
          </w:tcPr>
          <w:p w:rsidR="001441FC" w:rsidRPr="00D7351B" w:rsidRDefault="00DA2E37" w:rsidP="00535142">
            <w:pPr>
              <w:jc w:val="center"/>
            </w:pPr>
            <w:r w:rsidRPr="00D7351B">
              <w:t>2.30</w:t>
            </w:r>
          </w:p>
        </w:tc>
        <w:tc>
          <w:tcPr>
            <w:tcW w:w="1605" w:type="dxa"/>
            <w:vAlign w:val="center"/>
          </w:tcPr>
          <w:p w:rsidR="001441FC" w:rsidRPr="00D7351B" w:rsidRDefault="00AE5143" w:rsidP="00535142">
            <w:pPr>
              <w:autoSpaceDE w:val="0"/>
              <w:autoSpaceDN w:val="0"/>
              <w:adjustRightInd w:val="0"/>
              <w:jc w:val="center"/>
              <w:rPr>
                <w:lang w:val="pt-BR"/>
              </w:rPr>
            </w:pPr>
            <w:r w:rsidRPr="00D7351B">
              <w:rPr>
                <w:lang w:val="pt-BR"/>
              </w:rPr>
              <w:t>2312445.64</w:t>
            </w:r>
          </w:p>
        </w:tc>
        <w:tc>
          <w:tcPr>
            <w:tcW w:w="1559" w:type="dxa"/>
            <w:vAlign w:val="center"/>
          </w:tcPr>
          <w:p w:rsidR="001441FC" w:rsidRPr="00D7351B" w:rsidRDefault="00AE5143" w:rsidP="00535142">
            <w:pPr>
              <w:autoSpaceDE w:val="0"/>
              <w:autoSpaceDN w:val="0"/>
              <w:adjustRightInd w:val="0"/>
              <w:jc w:val="center"/>
              <w:rPr>
                <w:lang w:val="pt-BR"/>
              </w:rPr>
            </w:pPr>
            <w:r w:rsidRPr="00D7351B">
              <w:rPr>
                <w:lang w:val="pt-BR"/>
              </w:rPr>
              <w:t>568530.62</w:t>
            </w:r>
          </w:p>
        </w:tc>
        <w:tc>
          <w:tcPr>
            <w:tcW w:w="1354" w:type="dxa"/>
            <w:vAlign w:val="center"/>
          </w:tcPr>
          <w:p w:rsidR="001441FC" w:rsidRPr="00D7351B" w:rsidRDefault="001441FC" w:rsidP="009F401D">
            <w:pPr>
              <w:autoSpaceDE w:val="0"/>
              <w:autoSpaceDN w:val="0"/>
              <w:adjustRightInd w:val="0"/>
              <w:jc w:val="center"/>
              <w:rPr>
                <w:lang w:val="pt-BR"/>
              </w:rPr>
            </w:pPr>
          </w:p>
        </w:tc>
      </w:tr>
      <w:tr w:rsidR="00FD77FD" w:rsidRPr="00D7351B" w:rsidTr="0009769B">
        <w:trPr>
          <w:cantSplit/>
          <w:trHeight w:val="452"/>
          <w:jc w:val="center"/>
        </w:trPr>
        <w:tc>
          <w:tcPr>
            <w:tcW w:w="1560" w:type="dxa"/>
            <w:vAlign w:val="center"/>
          </w:tcPr>
          <w:p w:rsidR="00FD77FD" w:rsidRPr="00D7351B" w:rsidRDefault="00FD77FD" w:rsidP="00641682">
            <w:pPr>
              <w:jc w:val="center"/>
              <w:rPr>
                <w:lang w:val="pt-BR"/>
              </w:rPr>
            </w:pPr>
            <w:r w:rsidRPr="00D7351B">
              <w:rPr>
                <w:lang w:val="pt-BR"/>
              </w:rPr>
              <w:t>HK</w:t>
            </w:r>
            <w:r w:rsidR="00641682" w:rsidRPr="00D7351B">
              <w:rPr>
                <w:lang w:val="pt-BR"/>
              </w:rPr>
              <w:t>8</w:t>
            </w:r>
          </w:p>
        </w:tc>
        <w:tc>
          <w:tcPr>
            <w:tcW w:w="1843" w:type="dxa"/>
            <w:vAlign w:val="center"/>
          </w:tcPr>
          <w:p w:rsidR="00FD77FD" w:rsidRPr="00D7351B" w:rsidRDefault="00AE5143" w:rsidP="00535142">
            <w:pPr>
              <w:jc w:val="center"/>
            </w:pPr>
            <w:r w:rsidRPr="00D7351B">
              <w:t>2.50</w:t>
            </w:r>
          </w:p>
        </w:tc>
        <w:tc>
          <w:tcPr>
            <w:tcW w:w="1605" w:type="dxa"/>
            <w:vAlign w:val="center"/>
          </w:tcPr>
          <w:p w:rsidR="00FD77FD" w:rsidRPr="00D7351B" w:rsidRDefault="00AE5143" w:rsidP="00535142">
            <w:pPr>
              <w:autoSpaceDE w:val="0"/>
              <w:autoSpaceDN w:val="0"/>
              <w:adjustRightInd w:val="0"/>
              <w:jc w:val="center"/>
              <w:rPr>
                <w:lang w:val="pt-BR"/>
              </w:rPr>
            </w:pPr>
            <w:r w:rsidRPr="00D7351B">
              <w:rPr>
                <w:lang w:val="pt-BR"/>
              </w:rPr>
              <w:t>2312322.86</w:t>
            </w:r>
          </w:p>
        </w:tc>
        <w:tc>
          <w:tcPr>
            <w:tcW w:w="1559" w:type="dxa"/>
            <w:vAlign w:val="center"/>
          </w:tcPr>
          <w:p w:rsidR="00FD77FD" w:rsidRPr="00D7351B" w:rsidRDefault="00AE5143" w:rsidP="00535142">
            <w:pPr>
              <w:autoSpaceDE w:val="0"/>
              <w:autoSpaceDN w:val="0"/>
              <w:adjustRightInd w:val="0"/>
              <w:jc w:val="center"/>
              <w:rPr>
                <w:lang w:val="pt-BR"/>
              </w:rPr>
            </w:pPr>
            <w:r w:rsidRPr="00D7351B">
              <w:rPr>
                <w:lang w:val="pt-BR"/>
              </w:rPr>
              <w:t>568687.52</w:t>
            </w:r>
          </w:p>
        </w:tc>
        <w:tc>
          <w:tcPr>
            <w:tcW w:w="1354" w:type="dxa"/>
            <w:vAlign w:val="center"/>
          </w:tcPr>
          <w:p w:rsidR="00FD77FD" w:rsidRPr="00D7351B" w:rsidRDefault="00FD77FD" w:rsidP="009F401D">
            <w:pPr>
              <w:autoSpaceDE w:val="0"/>
              <w:autoSpaceDN w:val="0"/>
              <w:adjustRightInd w:val="0"/>
              <w:jc w:val="center"/>
              <w:rPr>
                <w:lang w:val="pt-BR"/>
              </w:rPr>
            </w:pPr>
          </w:p>
        </w:tc>
      </w:tr>
    </w:tbl>
    <w:p w:rsidR="00ED6C5D" w:rsidRPr="00D7351B" w:rsidRDefault="00ED6C5D" w:rsidP="00ED6C5D">
      <w:pPr>
        <w:spacing w:before="240" w:line="360" w:lineRule="auto"/>
        <w:jc w:val="both"/>
        <w:rPr>
          <w:b/>
          <w:sz w:val="26"/>
          <w:szCs w:val="26"/>
          <w:lang w:val="vi-VN"/>
        </w:rPr>
      </w:pPr>
      <w:r w:rsidRPr="00D7351B">
        <w:rPr>
          <w:b/>
          <w:sz w:val="26"/>
          <w:szCs w:val="26"/>
          <w:lang w:val="vi-VN"/>
        </w:rPr>
        <w:t>II.2.</w:t>
      </w:r>
      <w:r w:rsidRPr="00D7351B">
        <w:rPr>
          <w:b/>
          <w:sz w:val="26"/>
          <w:szCs w:val="26"/>
          <w:lang w:val="vi-VN"/>
        </w:rPr>
        <w:tab/>
      </w:r>
      <w:r w:rsidRPr="00D7351B">
        <w:rPr>
          <w:b/>
          <w:sz w:val="26"/>
          <w:szCs w:val="26"/>
          <w:lang w:val="sv-SE"/>
        </w:rPr>
        <w:t>Công</w:t>
      </w:r>
      <w:r w:rsidRPr="00D7351B">
        <w:rPr>
          <w:b/>
          <w:sz w:val="26"/>
          <w:szCs w:val="26"/>
          <w:lang w:val="vi-VN"/>
        </w:rPr>
        <w:t xml:space="preserve"> tác khảo sát. </w:t>
      </w:r>
    </w:p>
    <w:p w:rsidR="00ED6C5D" w:rsidRPr="00D7351B" w:rsidRDefault="00ED6C5D" w:rsidP="00ED6C5D">
      <w:pPr>
        <w:numPr>
          <w:ilvl w:val="0"/>
          <w:numId w:val="7"/>
        </w:numPr>
        <w:tabs>
          <w:tab w:val="clear" w:pos="795"/>
          <w:tab w:val="num" w:pos="0"/>
        </w:tabs>
        <w:spacing w:line="360" w:lineRule="auto"/>
        <w:ind w:left="0" w:firstLine="284"/>
        <w:jc w:val="both"/>
        <w:rPr>
          <w:b/>
          <w:i/>
          <w:sz w:val="26"/>
          <w:szCs w:val="26"/>
        </w:rPr>
      </w:pPr>
      <w:r w:rsidRPr="00D7351B">
        <w:rPr>
          <w:b/>
          <w:i/>
          <w:sz w:val="26"/>
          <w:szCs w:val="26"/>
        </w:rPr>
        <w:t>Phương pháp tiến hành</w:t>
      </w:r>
    </w:p>
    <w:p w:rsidR="00767634" w:rsidRPr="00D7351B" w:rsidRDefault="00767634" w:rsidP="00767634">
      <w:pPr>
        <w:spacing w:before="60" w:after="60" w:line="360" w:lineRule="auto"/>
        <w:ind w:firstLine="720"/>
        <w:jc w:val="both"/>
        <w:rPr>
          <w:sz w:val="26"/>
          <w:szCs w:val="26"/>
        </w:rPr>
      </w:pPr>
      <w:r w:rsidRPr="00D7351B">
        <w:rPr>
          <w:sz w:val="26"/>
          <w:szCs w:val="26"/>
        </w:rPr>
        <w:t xml:space="preserve">Công tác khoan được thực hiện </w:t>
      </w:r>
      <w:proofErr w:type="gramStart"/>
      <w:r w:rsidRPr="00D7351B">
        <w:rPr>
          <w:sz w:val="26"/>
          <w:szCs w:val="26"/>
        </w:rPr>
        <w:t>theo</w:t>
      </w:r>
      <w:proofErr w:type="gramEnd"/>
      <w:r w:rsidRPr="00D7351B">
        <w:rPr>
          <w:sz w:val="26"/>
          <w:szCs w:val="26"/>
        </w:rPr>
        <w:t xml:space="preserve"> quy trình k</w:t>
      </w:r>
      <w:r w:rsidRPr="00D7351B">
        <w:rPr>
          <w:spacing w:val="-6"/>
          <w:sz w:val="26"/>
          <w:szCs w:val="26"/>
          <w:lang w:val="sv-SE"/>
        </w:rPr>
        <w:t xml:space="preserve">hoan thăm dò địa chất công trình TCVN 9437-2012 </w:t>
      </w:r>
      <w:r w:rsidRPr="00D7351B">
        <w:rPr>
          <w:sz w:val="26"/>
          <w:szCs w:val="26"/>
        </w:rPr>
        <w:t xml:space="preserve">của Bộ Giao thông Vận tải, thiết bị sử dụng là bộ máy khoan UKB do Việt Nam sản xuất. Áp dụng phương pháp khoan xoay có sử dụng dung dịch sét để bảo vệ thành lỗ khoan, kết hợp với việc sử dụng ống chống để dẫn hướng ở phần trên của lỗ khoan. </w:t>
      </w:r>
    </w:p>
    <w:p w:rsidR="00767634" w:rsidRPr="00D7351B" w:rsidRDefault="00767634" w:rsidP="00767634">
      <w:pPr>
        <w:pStyle w:val="ListParagraph"/>
        <w:numPr>
          <w:ilvl w:val="0"/>
          <w:numId w:val="7"/>
        </w:numPr>
        <w:spacing w:before="60" w:after="60" w:line="360" w:lineRule="auto"/>
        <w:jc w:val="both"/>
        <w:rPr>
          <w:sz w:val="26"/>
          <w:szCs w:val="26"/>
        </w:rPr>
      </w:pPr>
      <w:r w:rsidRPr="00D7351B">
        <w:rPr>
          <w:sz w:val="26"/>
          <w:szCs w:val="26"/>
        </w:rPr>
        <w:t>Máy UKB có các thông số kỹ thuật cơ bản như bảng sau:</w:t>
      </w:r>
    </w:p>
    <w:p w:rsidR="00767634" w:rsidRPr="00D7351B" w:rsidRDefault="00767634" w:rsidP="00767634">
      <w:pPr>
        <w:tabs>
          <w:tab w:val="left" w:pos="703"/>
        </w:tabs>
        <w:spacing w:line="360" w:lineRule="auto"/>
        <w:ind w:left="720"/>
        <w:jc w:val="both"/>
        <w:rPr>
          <w:sz w:val="26"/>
          <w:szCs w:val="26"/>
          <w:lang w:val="pt-BR"/>
        </w:rPr>
      </w:pPr>
      <w:r w:rsidRPr="00D7351B">
        <w:rPr>
          <w:sz w:val="26"/>
          <w:szCs w:val="26"/>
          <w:lang w:val="pt-BR"/>
        </w:rPr>
        <w:t>+ Máy không tự hành</w:t>
      </w:r>
    </w:p>
    <w:p w:rsidR="00767634" w:rsidRPr="00D7351B" w:rsidRDefault="00767634" w:rsidP="00767634">
      <w:pPr>
        <w:tabs>
          <w:tab w:val="left" w:pos="703"/>
        </w:tabs>
        <w:spacing w:line="360" w:lineRule="auto"/>
        <w:ind w:left="720"/>
        <w:jc w:val="both"/>
        <w:rPr>
          <w:sz w:val="26"/>
          <w:szCs w:val="26"/>
          <w:lang w:val="pt-BR"/>
        </w:rPr>
      </w:pPr>
      <w:r w:rsidRPr="00D7351B">
        <w:rPr>
          <w:sz w:val="26"/>
          <w:szCs w:val="26"/>
          <w:lang w:val="pt-BR"/>
        </w:rPr>
        <w:t>+ Độ sâu khoan tối đa</w:t>
      </w:r>
      <w:r w:rsidRPr="00D7351B">
        <w:rPr>
          <w:sz w:val="26"/>
          <w:szCs w:val="26"/>
          <w:lang w:val="pt-BR"/>
        </w:rPr>
        <w:tab/>
        <w:t xml:space="preserve">                       : 30 m;</w:t>
      </w:r>
    </w:p>
    <w:p w:rsidR="00767634" w:rsidRPr="00D7351B" w:rsidRDefault="00767634" w:rsidP="00767634">
      <w:pPr>
        <w:tabs>
          <w:tab w:val="left" w:pos="703"/>
        </w:tabs>
        <w:spacing w:line="360" w:lineRule="auto"/>
        <w:ind w:left="720"/>
        <w:jc w:val="both"/>
        <w:rPr>
          <w:sz w:val="26"/>
          <w:szCs w:val="26"/>
          <w:lang w:val="pt-BR"/>
        </w:rPr>
      </w:pPr>
      <w:r w:rsidRPr="00D7351B">
        <w:rPr>
          <w:sz w:val="26"/>
          <w:szCs w:val="26"/>
          <w:lang w:val="pt-BR"/>
        </w:rPr>
        <w:t xml:space="preserve">+ Đường kính lỗ khoan </w:t>
      </w:r>
      <w:r w:rsidRPr="00D7351B">
        <w:rPr>
          <w:sz w:val="26"/>
          <w:szCs w:val="26"/>
          <w:lang w:val="pt-BR"/>
        </w:rPr>
        <w:tab/>
        <w:t xml:space="preserve">            </w:t>
      </w:r>
      <w:r w:rsidRPr="00D7351B">
        <w:rPr>
          <w:sz w:val="26"/>
          <w:szCs w:val="26"/>
          <w:lang w:val="pt-BR"/>
        </w:rPr>
        <w:tab/>
        <w:t xml:space="preserve"> : 63mm ~ 93mm;</w:t>
      </w:r>
    </w:p>
    <w:p w:rsidR="00767634" w:rsidRPr="00D7351B" w:rsidRDefault="00767634" w:rsidP="00767634">
      <w:pPr>
        <w:tabs>
          <w:tab w:val="left" w:pos="703"/>
        </w:tabs>
        <w:spacing w:line="360" w:lineRule="auto"/>
        <w:ind w:left="720"/>
        <w:jc w:val="both"/>
        <w:rPr>
          <w:sz w:val="26"/>
          <w:szCs w:val="26"/>
          <w:lang w:val="pt-BR"/>
        </w:rPr>
      </w:pPr>
      <w:r w:rsidRPr="00D7351B">
        <w:rPr>
          <w:sz w:val="26"/>
          <w:szCs w:val="26"/>
          <w:lang w:val="pt-BR"/>
        </w:rPr>
        <w:t>+ Kích thước ngoài (Dài x Rộng x Cao)     : 1400mm x 1100mm x 1600mm;</w:t>
      </w:r>
    </w:p>
    <w:p w:rsidR="00767634" w:rsidRPr="00D7351B" w:rsidRDefault="00767634" w:rsidP="00767634">
      <w:pPr>
        <w:pStyle w:val="ListParagraph"/>
        <w:tabs>
          <w:tab w:val="left" w:pos="703"/>
        </w:tabs>
        <w:spacing w:line="360" w:lineRule="auto"/>
        <w:ind w:left="795"/>
        <w:jc w:val="both"/>
        <w:rPr>
          <w:sz w:val="26"/>
          <w:szCs w:val="26"/>
          <w:lang w:val="nl-NL"/>
        </w:rPr>
      </w:pPr>
      <w:r w:rsidRPr="00D7351B">
        <w:rPr>
          <w:sz w:val="26"/>
          <w:szCs w:val="26"/>
          <w:lang w:val="pt-BR"/>
        </w:rPr>
        <w:t>+ Trọng lượng máy không động cơ             : 65kg.</w:t>
      </w:r>
    </w:p>
    <w:p w:rsidR="00ED6C5D" w:rsidRPr="00D7351B" w:rsidRDefault="00ED6C5D" w:rsidP="003E62C8">
      <w:pPr>
        <w:numPr>
          <w:ilvl w:val="0"/>
          <w:numId w:val="7"/>
        </w:numPr>
        <w:tabs>
          <w:tab w:val="clear" w:pos="795"/>
          <w:tab w:val="num" w:pos="0"/>
        </w:tabs>
        <w:spacing w:before="240" w:line="360" w:lineRule="auto"/>
        <w:ind w:left="0" w:firstLine="284"/>
        <w:jc w:val="both"/>
        <w:rPr>
          <w:b/>
          <w:i/>
          <w:sz w:val="26"/>
          <w:szCs w:val="26"/>
          <w:lang w:val="pt-BR"/>
        </w:rPr>
      </w:pPr>
      <w:r w:rsidRPr="00D7351B">
        <w:rPr>
          <w:b/>
          <w:i/>
          <w:sz w:val="26"/>
          <w:szCs w:val="26"/>
          <w:lang w:val="pt-BR"/>
        </w:rPr>
        <w:t>Khối lượng công tác khoan khảo sát ĐCCT</w:t>
      </w:r>
    </w:p>
    <w:p w:rsidR="00ED6C5D" w:rsidRPr="00D7351B" w:rsidRDefault="00ED6C5D" w:rsidP="00ED6C5D">
      <w:pPr>
        <w:tabs>
          <w:tab w:val="num" w:pos="0"/>
        </w:tabs>
        <w:spacing w:line="360" w:lineRule="auto"/>
        <w:ind w:firstLine="720"/>
        <w:jc w:val="both"/>
        <w:rPr>
          <w:sz w:val="26"/>
          <w:szCs w:val="26"/>
          <w:lang w:val="pt-BR"/>
        </w:rPr>
      </w:pPr>
      <w:r w:rsidRPr="00D7351B">
        <w:rPr>
          <w:sz w:val="26"/>
          <w:szCs w:val="26"/>
          <w:lang w:val="pt-BR"/>
        </w:rPr>
        <w:t>Trong quá trình khoan đã tiến hành lấy các mẫu thí nghiệm, xác định sự phân bố các lớp đất, đá và sự biến đổi của chúng theo chiều sâu khảo sát. Khối lượng công tác khoan khảo sát ngoài hiện trường được thống kê trong bảng II.2.</w:t>
      </w: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405172" w:rsidRPr="00D7351B" w:rsidRDefault="00405172" w:rsidP="00ED6C5D">
      <w:pPr>
        <w:spacing w:before="120" w:after="120"/>
        <w:ind w:left="431"/>
        <w:jc w:val="center"/>
        <w:rPr>
          <w:sz w:val="26"/>
          <w:szCs w:val="26"/>
          <w:lang w:val="pt-BR"/>
        </w:rPr>
      </w:pPr>
    </w:p>
    <w:p w:rsidR="00ED6C5D" w:rsidRPr="00D7351B" w:rsidRDefault="00ED6C5D" w:rsidP="00ED6C5D">
      <w:pPr>
        <w:spacing w:before="120" w:after="120"/>
        <w:ind w:left="431"/>
        <w:jc w:val="center"/>
        <w:rPr>
          <w:sz w:val="26"/>
          <w:szCs w:val="26"/>
          <w:lang w:val="pt-BR"/>
        </w:rPr>
      </w:pPr>
      <w:r w:rsidRPr="00D7351B">
        <w:rPr>
          <w:sz w:val="26"/>
          <w:szCs w:val="26"/>
          <w:lang w:val="pt-BR"/>
        </w:rPr>
        <w:lastRenderedPageBreak/>
        <w:t>Bảng II.2. Tổng hợp khối lượng khảo sát ĐCCT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974"/>
        <w:gridCol w:w="856"/>
        <w:gridCol w:w="1057"/>
        <w:gridCol w:w="1101"/>
        <w:gridCol w:w="1080"/>
        <w:gridCol w:w="1028"/>
        <w:gridCol w:w="1082"/>
        <w:gridCol w:w="1095"/>
        <w:gridCol w:w="657"/>
      </w:tblGrid>
      <w:tr w:rsidR="00ED6C5D" w:rsidRPr="00D7351B" w:rsidTr="00494292">
        <w:trPr>
          <w:trHeight w:val="286"/>
          <w:jc w:val="center"/>
        </w:trPr>
        <w:tc>
          <w:tcPr>
            <w:tcW w:w="336" w:type="pct"/>
            <w:vMerge w:val="restart"/>
            <w:vAlign w:val="center"/>
          </w:tcPr>
          <w:p w:rsidR="00ED6C5D" w:rsidRPr="00D7351B" w:rsidRDefault="00ED6C5D" w:rsidP="009F401D">
            <w:pPr>
              <w:contextualSpacing/>
              <w:jc w:val="center"/>
              <w:rPr>
                <w:lang w:val="pt-BR"/>
              </w:rPr>
            </w:pPr>
            <w:r w:rsidRPr="00D7351B">
              <w:rPr>
                <w:lang w:val="pt-BR"/>
              </w:rPr>
              <w:t>STT</w:t>
            </w:r>
          </w:p>
          <w:p w:rsidR="00ED6C5D" w:rsidRPr="00D7351B" w:rsidRDefault="00ED6C5D" w:rsidP="009F401D">
            <w:pPr>
              <w:contextualSpacing/>
              <w:jc w:val="center"/>
              <w:rPr>
                <w:lang w:val="pt-BR"/>
              </w:rPr>
            </w:pPr>
          </w:p>
        </w:tc>
        <w:tc>
          <w:tcPr>
            <w:tcW w:w="509" w:type="pct"/>
            <w:vMerge w:val="restart"/>
            <w:vAlign w:val="center"/>
          </w:tcPr>
          <w:p w:rsidR="00ED6C5D" w:rsidRPr="00D7351B" w:rsidRDefault="00ED6C5D" w:rsidP="009F401D">
            <w:pPr>
              <w:contextualSpacing/>
              <w:jc w:val="center"/>
              <w:rPr>
                <w:lang w:val="pt-BR"/>
              </w:rPr>
            </w:pPr>
            <w:r w:rsidRPr="00D7351B">
              <w:rPr>
                <w:lang w:val="pt-BR"/>
              </w:rPr>
              <w:t>Hố khoan</w:t>
            </w:r>
          </w:p>
        </w:tc>
        <w:tc>
          <w:tcPr>
            <w:tcW w:w="447" w:type="pct"/>
            <w:vMerge w:val="restart"/>
            <w:vAlign w:val="center"/>
          </w:tcPr>
          <w:p w:rsidR="00ED6C5D" w:rsidRPr="00D7351B" w:rsidRDefault="00ED6C5D" w:rsidP="009F401D">
            <w:pPr>
              <w:contextualSpacing/>
              <w:jc w:val="center"/>
              <w:rPr>
                <w:lang w:val="pt-BR"/>
              </w:rPr>
            </w:pPr>
            <w:r w:rsidRPr="00D7351B">
              <w:rPr>
                <w:lang w:val="pt-BR"/>
              </w:rPr>
              <w:t>Chiều sâu (m)</w:t>
            </w:r>
          </w:p>
        </w:tc>
        <w:tc>
          <w:tcPr>
            <w:tcW w:w="1127" w:type="pct"/>
            <w:gridSpan w:val="2"/>
            <w:vAlign w:val="center"/>
          </w:tcPr>
          <w:p w:rsidR="00ED6C5D" w:rsidRPr="00D7351B" w:rsidRDefault="00ED6C5D" w:rsidP="009F401D">
            <w:pPr>
              <w:contextualSpacing/>
              <w:jc w:val="center"/>
              <w:rPr>
                <w:lang w:val="pt-BR"/>
              </w:rPr>
            </w:pPr>
            <w:r w:rsidRPr="00D7351B">
              <w:rPr>
                <w:lang w:val="pt-BR"/>
              </w:rPr>
              <w:t>Khối lượng khoan</w:t>
            </w:r>
            <w:r w:rsidR="009F2956" w:rsidRPr="00D7351B">
              <w:rPr>
                <w:lang w:val="pt-BR"/>
              </w:rPr>
              <w:t xml:space="preserve"> (m)</w:t>
            </w:r>
          </w:p>
        </w:tc>
        <w:tc>
          <w:tcPr>
            <w:tcW w:w="1101" w:type="pct"/>
            <w:gridSpan w:val="2"/>
            <w:vAlign w:val="center"/>
          </w:tcPr>
          <w:p w:rsidR="00ED6C5D" w:rsidRPr="00D7351B" w:rsidRDefault="00ED6C5D" w:rsidP="009F401D">
            <w:pPr>
              <w:contextualSpacing/>
              <w:jc w:val="center"/>
              <w:rPr>
                <w:lang w:val="pt-BR"/>
              </w:rPr>
            </w:pPr>
            <w:r w:rsidRPr="00D7351B">
              <w:rPr>
                <w:lang w:val="pt-BR"/>
              </w:rPr>
              <w:t>Thí nghiệm SPT (lần)</w:t>
            </w:r>
          </w:p>
        </w:tc>
        <w:tc>
          <w:tcPr>
            <w:tcW w:w="1480" w:type="pct"/>
            <w:gridSpan w:val="3"/>
            <w:vAlign w:val="center"/>
          </w:tcPr>
          <w:p w:rsidR="00ED6C5D" w:rsidRPr="00D7351B" w:rsidRDefault="00C06DDD" w:rsidP="00C06DDD">
            <w:pPr>
              <w:contextualSpacing/>
              <w:jc w:val="center"/>
              <w:rPr>
                <w:lang w:val="pt-BR"/>
              </w:rPr>
            </w:pPr>
            <w:r>
              <w:rPr>
                <w:lang w:val="pt-BR"/>
              </w:rPr>
              <w:t>Khối lượng</w:t>
            </w:r>
            <w:r w:rsidR="00ED6C5D" w:rsidRPr="00D7351B">
              <w:rPr>
                <w:lang w:val="pt-BR"/>
              </w:rPr>
              <w:t xml:space="preserve"> mẫu (mẫu)</w:t>
            </w:r>
          </w:p>
        </w:tc>
      </w:tr>
      <w:tr w:rsidR="00ED6C5D" w:rsidRPr="00D7351B" w:rsidTr="00494292">
        <w:trPr>
          <w:trHeight w:val="1178"/>
          <w:jc w:val="center"/>
        </w:trPr>
        <w:tc>
          <w:tcPr>
            <w:tcW w:w="336" w:type="pct"/>
            <w:vMerge/>
            <w:vAlign w:val="center"/>
          </w:tcPr>
          <w:p w:rsidR="00ED6C5D" w:rsidRPr="00D7351B" w:rsidRDefault="00ED6C5D" w:rsidP="009F401D">
            <w:pPr>
              <w:widowControl w:val="0"/>
              <w:numPr>
                <w:ilvl w:val="0"/>
                <w:numId w:val="5"/>
              </w:numPr>
              <w:ind w:firstLine="0"/>
              <w:contextualSpacing/>
              <w:jc w:val="center"/>
              <w:rPr>
                <w:rFonts w:ascii=".VnTime" w:hAnsi=".VnTime"/>
                <w:lang w:val="pt-BR"/>
              </w:rPr>
            </w:pPr>
          </w:p>
        </w:tc>
        <w:tc>
          <w:tcPr>
            <w:tcW w:w="509" w:type="pct"/>
            <w:vMerge/>
            <w:vAlign w:val="center"/>
          </w:tcPr>
          <w:p w:rsidR="00ED6C5D" w:rsidRPr="00D7351B" w:rsidRDefault="00ED6C5D" w:rsidP="009F401D">
            <w:pPr>
              <w:widowControl w:val="0"/>
              <w:numPr>
                <w:ilvl w:val="0"/>
                <w:numId w:val="5"/>
              </w:numPr>
              <w:ind w:firstLine="0"/>
              <w:contextualSpacing/>
              <w:jc w:val="center"/>
              <w:rPr>
                <w:rFonts w:ascii=".VnTime" w:hAnsi=".VnTime"/>
                <w:lang w:val="pt-BR"/>
              </w:rPr>
            </w:pPr>
          </w:p>
        </w:tc>
        <w:tc>
          <w:tcPr>
            <w:tcW w:w="447" w:type="pct"/>
            <w:vMerge/>
            <w:vAlign w:val="center"/>
          </w:tcPr>
          <w:p w:rsidR="00ED6C5D" w:rsidRPr="00D7351B" w:rsidRDefault="00ED6C5D" w:rsidP="009F401D">
            <w:pPr>
              <w:widowControl w:val="0"/>
              <w:numPr>
                <w:ilvl w:val="0"/>
                <w:numId w:val="5"/>
              </w:numPr>
              <w:ind w:firstLine="0"/>
              <w:contextualSpacing/>
              <w:jc w:val="center"/>
              <w:rPr>
                <w:rFonts w:ascii=".VnTime" w:hAnsi=".VnTime"/>
                <w:lang w:val="pt-BR"/>
              </w:rPr>
            </w:pPr>
          </w:p>
        </w:tc>
        <w:tc>
          <w:tcPr>
            <w:tcW w:w="552" w:type="pct"/>
            <w:vAlign w:val="center"/>
          </w:tcPr>
          <w:p w:rsidR="00ED6C5D" w:rsidRPr="00D7351B" w:rsidRDefault="00ED6C5D" w:rsidP="009F401D">
            <w:pPr>
              <w:ind w:right="-198"/>
              <w:contextualSpacing/>
              <w:jc w:val="center"/>
              <w:rPr>
                <w:lang w:val="pt-BR"/>
              </w:rPr>
            </w:pPr>
            <w:r w:rsidRPr="00D7351B">
              <w:rPr>
                <w:lang w:val="pt-BR"/>
              </w:rPr>
              <w:t>Đất cấp   I-III</w:t>
            </w:r>
          </w:p>
        </w:tc>
        <w:tc>
          <w:tcPr>
            <w:tcW w:w="575" w:type="pct"/>
            <w:vAlign w:val="center"/>
          </w:tcPr>
          <w:p w:rsidR="00ED6C5D" w:rsidRPr="00D7351B" w:rsidRDefault="00ED6C5D" w:rsidP="009F401D">
            <w:pPr>
              <w:contextualSpacing/>
              <w:jc w:val="center"/>
              <w:rPr>
                <w:lang w:val="pt-BR"/>
              </w:rPr>
            </w:pPr>
            <w:r w:rsidRPr="00D7351B">
              <w:rPr>
                <w:lang w:val="pt-BR"/>
              </w:rPr>
              <w:t>Đất đá cấp IV-VI</w:t>
            </w:r>
          </w:p>
        </w:tc>
        <w:tc>
          <w:tcPr>
            <w:tcW w:w="564" w:type="pct"/>
            <w:vAlign w:val="center"/>
          </w:tcPr>
          <w:p w:rsidR="00ED6C5D" w:rsidRPr="00D7351B" w:rsidRDefault="00ED6C5D" w:rsidP="009F401D">
            <w:pPr>
              <w:contextualSpacing/>
              <w:jc w:val="center"/>
              <w:rPr>
                <w:lang w:val="pt-BR"/>
              </w:rPr>
            </w:pPr>
            <w:r w:rsidRPr="00D7351B">
              <w:rPr>
                <w:lang w:val="pt-BR"/>
              </w:rPr>
              <w:t>Đất cấp   I-III</w:t>
            </w:r>
          </w:p>
        </w:tc>
        <w:tc>
          <w:tcPr>
            <w:tcW w:w="537" w:type="pct"/>
            <w:vAlign w:val="center"/>
          </w:tcPr>
          <w:p w:rsidR="00ED6C5D" w:rsidRPr="00D7351B" w:rsidRDefault="00ED6C5D" w:rsidP="009F401D">
            <w:pPr>
              <w:contextualSpacing/>
              <w:jc w:val="center"/>
              <w:rPr>
                <w:lang w:val="pt-BR"/>
              </w:rPr>
            </w:pPr>
            <w:r w:rsidRPr="00D7351B">
              <w:rPr>
                <w:lang w:val="pt-BR"/>
              </w:rPr>
              <w:t>Đất đá cấp IV-VI</w:t>
            </w:r>
          </w:p>
        </w:tc>
        <w:tc>
          <w:tcPr>
            <w:tcW w:w="565" w:type="pct"/>
            <w:vAlign w:val="center"/>
          </w:tcPr>
          <w:p w:rsidR="00ED6C5D" w:rsidRPr="00D7351B" w:rsidRDefault="00ED6C5D" w:rsidP="009F401D">
            <w:pPr>
              <w:contextualSpacing/>
              <w:jc w:val="center"/>
              <w:rPr>
                <w:lang w:val="pt-BR"/>
              </w:rPr>
            </w:pPr>
            <w:r w:rsidRPr="00D7351B">
              <w:rPr>
                <w:lang w:val="pt-BR"/>
              </w:rPr>
              <w:t>Nguyên trạng</w:t>
            </w:r>
          </w:p>
        </w:tc>
        <w:tc>
          <w:tcPr>
            <w:tcW w:w="572" w:type="pct"/>
            <w:vAlign w:val="center"/>
          </w:tcPr>
          <w:p w:rsidR="00ED6C5D" w:rsidRPr="00D7351B" w:rsidRDefault="00ED6C5D" w:rsidP="009F401D">
            <w:pPr>
              <w:contextualSpacing/>
              <w:jc w:val="center"/>
              <w:rPr>
                <w:lang w:val="pt-BR"/>
              </w:rPr>
            </w:pPr>
            <w:r w:rsidRPr="00D7351B">
              <w:rPr>
                <w:lang w:val="pt-BR"/>
              </w:rPr>
              <w:t>Không nguyên trạng</w:t>
            </w:r>
          </w:p>
        </w:tc>
        <w:tc>
          <w:tcPr>
            <w:tcW w:w="343" w:type="pct"/>
            <w:vAlign w:val="center"/>
          </w:tcPr>
          <w:p w:rsidR="00ED6C5D" w:rsidRPr="00D7351B" w:rsidRDefault="00ED6C5D" w:rsidP="009F401D">
            <w:pPr>
              <w:contextualSpacing/>
              <w:jc w:val="center"/>
              <w:rPr>
                <w:lang w:val="pt-BR"/>
              </w:rPr>
            </w:pPr>
            <w:r w:rsidRPr="00D7351B">
              <w:rPr>
                <w:lang w:val="pt-BR"/>
              </w:rPr>
              <w:t>Mẫu đá</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1</w:t>
            </w:r>
          </w:p>
        </w:tc>
        <w:tc>
          <w:tcPr>
            <w:tcW w:w="509" w:type="pct"/>
            <w:vAlign w:val="center"/>
          </w:tcPr>
          <w:p w:rsidR="00465FD1" w:rsidRPr="00D7351B" w:rsidRDefault="00465FD1" w:rsidP="007A1B9D">
            <w:pPr>
              <w:jc w:val="center"/>
              <w:rPr>
                <w:lang w:val="pt-BR"/>
              </w:rPr>
            </w:pPr>
            <w:r w:rsidRPr="00D7351B">
              <w:rPr>
                <w:lang w:val="pt-BR"/>
              </w:rPr>
              <w:t>HK1</w:t>
            </w:r>
          </w:p>
        </w:tc>
        <w:tc>
          <w:tcPr>
            <w:tcW w:w="447" w:type="pct"/>
            <w:vAlign w:val="center"/>
          </w:tcPr>
          <w:p w:rsidR="00465FD1" w:rsidRPr="00D7351B" w:rsidRDefault="00465FD1" w:rsidP="00AE3947">
            <w:pPr>
              <w:spacing w:line="360" w:lineRule="auto"/>
              <w:contextualSpacing/>
              <w:jc w:val="center"/>
            </w:pPr>
            <w:r w:rsidRPr="00D7351B">
              <w:t>20.0</w:t>
            </w:r>
          </w:p>
        </w:tc>
        <w:tc>
          <w:tcPr>
            <w:tcW w:w="552" w:type="pct"/>
            <w:vAlign w:val="center"/>
          </w:tcPr>
          <w:p w:rsidR="00465FD1" w:rsidRPr="00D7351B" w:rsidRDefault="00465FD1" w:rsidP="007A1B9D">
            <w:pPr>
              <w:spacing w:line="360" w:lineRule="auto"/>
              <w:contextualSpacing/>
              <w:jc w:val="center"/>
            </w:pPr>
            <w:r w:rsidRPr="00D7351B">
              <w:t>20.0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5</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5</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2</w:t>
            </w:r>
          </w:p>
        </w:tc>
        <w:tc>
          <w:tcPr>
            <w:tcW w:w="509" w:type="pct"/>
            <w:vAlign w:val="center"/>
          </w:tcPr>
          <w:p w:rsidR="00465FD1" w:rsidRPr="00D7351B" w:rsidRDefault="00465FD1" w:rsidP="007A1B9D">
            <w:pPr>
              <w:jc w:val="center"/>
              <w:rPr>
                <w:lang w:val="pt-BR"/>
              </w:rPr>
            </w:pPr>
            <w:r w:rsidRPr="00D7351B">
              <w:rPr>
                <w:lang w:val="pt-BR"/>
              </w:rPr>
              <w:t>HK2</w:t>
            </w:r>
          </w:p>
        </w:tc>
        <w:tc>
          <w:tcPr>
            <w:tcW w:w="447" w:type="pct"/>
            <w:vAlign w:val="center"/>
          </w:tcPr>
          <w:p w:rsidR="00465FD1" w:rsidRPr="00D7351B" w:rsidRDefault="00465FD1" w:rsidP="00AE3947">
            <w:pPr>
              <w:spacing w:line="360" w:lineRule="auto"/>
              <w:contextualSpacing/>
              <w:jc w:val="center"/>
            </w:pPr>
            <w:r w:rsidRPr="00D7351B">
              <w:t>7.0</w:t>
            </w:r>
          </w:p>
        </w:tc>
        <w:tc>
          <w:tcPr>
            <w:tcW w:w="552" w:type="pct"/>
            <w:vAlign w:val="center"/>
          </w:tcPr>
          <w:p w:rsidR="00465FD1" w:rsidRPr="00D7351B" w:rsidRDefault="00465FD1" w:rsidP="007A1B9D">
            <w:pPr>
              <w:spacing w:line="360" w:lineRule="auto"/>
              <w:contextualSpacing/>
              <w:jc w:val="center"/>
            </w:pPr>
            <w:r w:rsidRPr="00D7351B">
              <w:t>7.0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3</w:t>
            </w:r>
          </w:p>
        </w:tc>
        <w:tc>
          <w:tcPr>
            <w:tcW w:w="509" w:type="pct"/>
            <w:vAlign w:val="center"/>
          </w:tcPr>
          <w:p w:rsidR="00465FD1" w:rsidRPr="00D7351B" w:rsidRDefault="00465FD1" w:rsidP="007A1B9D">
            <w:pPr>
              <w:jc w:val="center"/>
              <w:rPr>
                <w:lang w:val="pt-BR"/>
              </w:rPr>
            </w:pPr>
            <w:r w:rsidRPr="00D7351B">
              <w:rPr>
                <w:lang w:val="pt-BR"/>
              </w:rPr>
              <w:t>HK3</w:t>
            </w:r>
          </w:p>
        </w:tc>
        <w:tc>
          <w:tcPr>
            <w:tcW w:w="447" w:type="pct"/>
            <w:vAlign w:val="center"/>
          </w:tcPr>
          <w:p w:rsidR="00465FD1" w:rsidRPr="00D7351B" w:rsidRDefault="00465FD1" w:rsidP="00AE3947">
            <w:pPr>
              <w:spacing w:line="360" w:lineRule="auto"/>
              <w:contextualSpacing/>
              <w:jc w:val="center"/>
            </w:pPr>
            <w:r w:rsidRPr="00D7351B">
              <w:t>7.0</w:t>
            </w:r>
          </w:p>
        </w:tc>
        <w:tc>
          <w:tcPr>
            <w:tcW w:w="552" w:type="pct"/>
            <w:vAlign w:val="center"/>
          </w:tcPr>
          <w:p w:rsidR="00465FD1" w:rsidRPr="00D7351B" w:rsidRDefault="00465FD1" w:rsidP="007A1B9D">
            <w:pPr>
              <w:spacing w:line="360" w:lineRule="auto"/>
              <w:contextualSpacing/>
              <w:jc w:val="center"/>
            </w:pPr>
            <w:r w:rsidRPr="00D7351B">
              <w:t>7.0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09" w:type="pct"/>
            <w:vAlign w:val="center"/>
          </w:tcPr>
          <w:p w:rsidR="00465FD1" w:rsidRPr="00D7351B" w:rsidRDefault="00465FD1" w:rsidP="007A1B9D">
            <w:pPr>
              <w:jc w:val="center"/>
              <w:rPr>
                <w:lang w:val="pt-BR"/>
              </w:rPr>
            </w:pPr>
            <w:r w:rsidRPr="00D7351B">
              <w:rPr>
                <w:lang w:val="pt-BR"/>
              </w:rPr>
              <w:t>HK4</w:t>
            </w:r>
          </w:p>
        </w:tc>
        <w:tc>
          <w:tcPr>
            <w:tcW w:w="447" w:type="pct"/>
            <w:vAlign w:val="center"/>
          </w:tcPr>
          <w:p w:rsidR="00465FD1" w:rsidRPr="00D7351B" w:rsidRDefault="00465FD1" w:rsidP="00AE3947">
            <w:pPr>
              <w:spacing w:line="360" w:lineRule="auto"/>
              <w:contextualSpacing/>
              <w:jc w:val="center"/>
            </w:pPr>
            <w:r w:rsidRPr="00D7351B">
              <w:t>7.0</w:t>
            </w:r>
          </w:p>
        </w:tc>
        <w:tc>
          <w:tcPr>
            <w:tcW w:w="552" w:type="pct"/>
            <w:vAlign w:val="center"/>
          </w:tcPr>
          <w:p w:rsidR="00465FD1" w:rsidRPr="00D7351B" w:rsidRDefault="00465FD1" w:rsidP="007A1B9D">
            <w:pPr>
              <w:spacing w:line="360" w:lineRule="auto"/>
              <w:contextualSpacing/>
              <w:jc w:val="center"/>
            </w:pPr>
            <w:r w:rsidRPr="00D7351B">
              <w:t>7.0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5</w:t>
            </w:r>
          </w:p>
        </w:tc>
        <w:tc>
          <w:tcPr>
            <w:tcW w:w="509" w:type="pct"/>
            <w:vAlign w:val="center"/>
          </w:tcPr>
          <w:p w:rsidR="00465FD1" w:rsidRPr="00D7351B" w:rsidRDefault="00465FD1" w:rsidP="007A1B9D">
            <w:pPr>
              <w:jc w:val="center"/>
              <w:rPr>
                <w:lang w:val="pt-BR"/>
              </w:rPr>
            </w:pPr>
            <w:r w:rsidRPr="00D7351B">
              <w:rPr>
                <w:lang w:val="pt-BR"/>
              </w:rPr>
              <w:t>HK5</w:t>
            </w:r>
          </w:p>
        </w:tc>
        <w:tc>
          <w:tcPr>
            <w:tcW w:w="447" w:type="pct"/>
            <w:vAlign w:val="center"/>
          </w:tcPr>
          <w:p w:rsidR="00465FD1" w:rsidRPr="00D7351B" w:rsidRDefault="00465FD1" w:rsidP="00AE3947">
            <w:pPr>
              <w:spacing w:line="360" w:lineRule="auto"/>
              <w:contextualSpacing/>
              <w:jc w:val="center"/>
            </w:pPr>
            <w:r w:rsidRPr="00D7351B">
              <w:t>8.0</w:t>
            </w:r>
          </w:p>
        </w:tc>
        <w:tc>
          <w:tcPr>
            <w:tcW w:w="552" w:type="pct"/>
            <w:vAlign w:val="center"/>
          </w:tcPr>
          <w:p w:rsidR="00465FD1" w:rsidRPr="00D7351B" w:rsidRDefault="00465FD1" w:rsidP="007A1B9D">
            <w:pPr>
              <w:spacing w:line="360" w:lineRule="auto"/>
              <w:contextualSpacing/>
              <w:jc w:val="center"/>
            </w:pPr>
            <w:r w:rsidRPr="00D7351B">
              <w:t>8.0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6</w:t>
            </w:r>
          </w:p>
        </w:tc>
        <w:tc>
          <w:tcPr>
            <w:tcW w:w="509" w:type="pct"/>
            <w:vAlign w:val="center"/>
          </w:tcPr>
          <w:p w:rsidR="00465FD1" w:rsidRPr="00D7351B" w:rsidRDefault="00465FD1" w:rsidP="007A1B9D">
            <w:pPr>
              <w:jc w:val="center"/>
              <w:rPr>
                <w:lang w:val="pt-BR"/>
              </w:rPr>
            </w:pPr>
            <w:r w:rsidRPr="00D7351B">
              <w:rPr>
                <w:lang w:val="pt-BR"/>
              </w:rPr>
              <w:t>HK6</w:t>
            </w:r>
          </w:p>
        </w:tc>
        <w:tc>
          <w:tcPr>
            <w:tcW w:w="447" w:type="pct"/>
            <w:vAlign w:val="center"/>
          </w:tcPr>
          <w:p w:rsidR="00465FD1" w:rsidRPr="00D7351B" w:rsidRDefault="00465FD1" w:rsidP="00AE3947">
            <w:pPr>
              <w:spacing w:line="360" w:lineRule="auto"/>
              <w:contextualSpacing/>
              <w:jc w:val="center"/>
            </w:pPr>
            <w:r w:rsidRPr="00D7351B">
              <w:t>7.0</w:t>
            </w:r>
          </w:p>
        </w:tc>
        <w:tc>
          <w:tcPr>
            <w:tcW w:w="552" w:type="pct"/>
            <w:vAlign w:val="center"/>
          </w:tcPr>
          <w:p w:rsidR="00465FD1" w:rsidRPr="00D7351B" w:rsidRDefault="00465FD1" w:rsidP="007A1B9D">
            <w:pPr>
              <w:spacing w:line="360" w:lineRule="auto"/>
              <w:contextualSpacing/>
              <w:jc w:val="center"/>
            </w:pPr>
            <w:r w:rsidRPr="00D7351B">
              <w:t>7.0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7</w:t>
            </w:r>
          </w:p>
        </w:tc>
        <w:tc>
          <w:tcPr>
            <w:tcW w:w="509" w:type="pct"/>
            <w:vAlign w:val="center"/>
          </w:tcPr>
          <w:p w:rsidR="00465FD1" w:rsidRPr="00D7351B" w:rsidRDefault="00465FD1" w:rsidP="007A1B9D">
            <w:pPr>
              <w:jc w:val="center"/>
              <w:rPr>
                <w:lang w:val="pt-BR"/>
              </w:rPr>
            </w:pPr>
            <w:r w:rsidRPr="00D7351B">
              <w:rPr>
                <w:lang w:val="pt-BR"/>
              </w:rPr>
              <w:t>HK7</w:t>
            </w:r>
          </w:p>
        </w:tc>
        <w:tc>
          <w:tcPr>
            <w:tcW w:w="447" w:type="pct"/>
            <w:vAlign w:val="center"/>
          </w:tcPr>
          <w:p w:rsidR="00465FD1" w:rsidRPr="00D7351B" w:rsidRDefault="00465FD1" w:rsidP="00AE3947">
            <w:pPr>
              <w:spacing w:line="360" w:lineRule="auto"/>
              <w:contextualSpacing/>
              <w:jc w:val="center"/>
            </w:pPr>
            <w:r w:rsidRPr="00D7351B">
              <w:t>8.0</w:t>
            </w:r>
          </w:p>
        </w:tc>
        <w:tc>
          <w:tcPr>
            <w:tcW w:w="552" w:type="pct"/>
            <w:vAlign w:val="center"/>
          </w:tcPr>
          <w:p w:rsidR="00465FD1" w:rsidRPr="00D7351B" w:rsidRDefault="00465FD1" w:rsidP="007A1B9D">
            <w:pPr>
              <w:spacing w:line="360" w:lineRule="auto"/>
              <w:contextualSpacing/>
              <w:jc w:val="center"/>
            </w:pPr>
            <w:r w:rsidRPr="00D7351B">
              <w:t>8.0</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0</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336" w:type="pct"/>
            <w:vAlign w:val="center"/>
          </w:tcPr>
          <w:p w:rsidR="00465FD1" w:rsidRPr="00D7351B" w:rsidRDefault="00465FD1" w:rsidP="00AE3947">
            <w:pPr>
              <w:spacing w:line="360" w:lineRule="auto"/>
              <w:contextualSpacing/>
              <w:jc w:val="center"/>
              <w:rPr>
                <w:lang w:val="pt-BR"/>
              </w:rPr>
            </w:pPr>
            <w:r w:rsidRPr="00D7351B">
              <w:rPr>
                <w:lang w:val="pt-BR"/>
              </w:rPr>
              <w:t>8</w:t>
            </w:r>
          </w:p>
        </w:tc>
        <w:tc>
          <w:tcPr>
            <w:tcW w:w="509" w:type="pct"/>
            <w:vAlign w:val="center"/>
          </w:tcPr>
          <w:p w:rsidR="00465FD1" w:rsidRPr="00D7351B" w:rsidRDefault="00465FD1" w:rsidP="007A1B9D">
            <w:pPr>
              <w:jc w:val="center"/>
              <w:rPr>
                <w:lang w:val="pt-BR"/>
              </w:rPr>
            </w:pPr>
            <w:r w:rsidRPr="00D7351B">
              <w:rPr>
                <w:lang w:val="pt-BR"/>
              </w:rPr>
              <w:t>HK8</w:t>
            </w:r>
          </w:p>
        </w:tc>
        <w:tc>
          <w:tcPr>
            <w:tcW w:w="447" w:type="pct"/>
            <w:vAlign w:val="center"/>
          </w:tcPr>
          <w:p w:rsidR="00465FD1" w:rsidRPr="00D7351B" w:rsidRDefault="00465FD1" w:rsidP="00AE3947">
            <w:pPr>
              <w:spacing w:line="360" w:lineRule="auto"/>
              <w:contextualSpacing/>
              <w:jc w:val="center"/>
            </w:pPr>
            <w:r w:rsidRPr="00D7351B">
              <w:t>14.2</w:t>
            </w:r>
          </w:p>
        </w:tc>
        <w:tc>
          <w:tcPr>
            <w:tcW w:w="552" w:type="pct"/>
            <w:vAlign w:val="center"/>
          </w:tcPr>
          <w:p w:rsidR="00465FD1" w:rsidRPr="00D7351B" w:rsidRDefault="00465FD1" w:rsidP="007A1B9D">
            <w:pPr>
              <w:spacing w:line="360" w:lineRule="auto"/>
              <w:contextualSpacing/>
              <w:jc w:val="center"/>
            </w:pPr>
            <w:r w:rsidRPr="00D7351B">
              <w:t>14.2</w:t>
            </w:r>
          </w:p>
        </w:tc>
        <w:tc>
          <w:tcPr>
            <w:tcW w:w="575" w:type="pct"/>
            <w:vAlign w:val="center"/>
          </w:tcPr>
          <w:p w:rsidR="00465FD1" w:rsidRPr="00D7351B" w:rsidRDefault="00465FD1" w:rsidP="00AE3947">
            <w:pPr>
              <w:spacing w:line="360" w:lineRule="auto"/>
              <w:contextualSpacing/>
              <w:jc w:val="center"/>
              <w:rPr>
                <w:lang w:val="pt-BR"/>
              </w:rPr>
            </w:pPr>
            <w:r w:rsidRPr="00D7351B">
              <w:rPr>
                <w:lang w:val="pt-BR"/>
              </w:rPr>
              <w:t>0</w:t>
            </w:r>
          </w:p>
        </w:tc>
        <w:tc>
          <w:tcPr>
            <w:tcW w:w="564"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37" w:type="pct"/>
            <w:vAlign w:val="center"/>
          </w:tcPr>
          <w:p w:rsidR="00465FD1" w:rsidRPr="00D7351B" w:rsidRDefault="00465FD1" w:rsidP="007A1B9D">
            <w:pPr>
              <w:spacing w:line="360" w:lineRule="auto"/>
              <w:contextualSpacing/>
              <w:jc w:val="center"/>
              <w:rPr>
                <w:lang w:val="pt-BR"/>
              </w:rPr>
            </w:pPr>
            <w:r w:rsidRPr="00D7351B">
              <w:rPr>
                <w:lang w:val="pt-BR"/>
              </w:rPr>
              <w:t>0</w:t>
            </w:r>
          </w:p>
        </w:tc>
        <w:tc>
          <w:tcPr>
            <w:tcW w:w="565" w:type="pct"/>
            <w:vAlign w:val="center"/>
          </w:tcPr>
          <w:p w:rsidR="00465FD1" w:rsidRPr="00D7351B" w:rsidRDefault="00465FD1" w:rsidP="00AE3947">
            <w:pPr>
              <w:spacing w:line="360" w:lineRule="auto"/>
              <w:contextualSpacing/>
              <w:jc w:val="center"/>
              <w:rPr>
                <w:lang w:val="pt-BR"/>
              </w:rPr>
            </w:pPr>
            <w:r w:rsidRPr="00D7351B">
              <w:rPr>
                <w:lang w:val="pt-BR"/>
              </w:rPr>
              <w:t>4</w:t>
            </w:r>
          </w:p>
        </w:tc>
        <w:tc>
          <w:tcPr>
            <w:tcW w:w="572" w:type="pct"/>
            <w:vAlign w:val="center"/>
          </w:tcPr>
          <w:p w:rsidR="00465FD1" w:rsidRPr="00D7351B" w:rsidRDefault="00465FD1" w:rsidP="0078062D">
            <w:pPr>
              <w:spacing w:line="360" w:lineRule="auto"/>
              <w:contextualSpacing/>
              <w:jc w:val="center"/>
              <w:rPr>
                <w:lang w:val="pt-BR"/>
              </w:rPr>
            </w:pPr>
            <w:r w:rsidRPr="00D7351B">
              <w:rPr>
                <w:lang w:val="pt-BR"/>
              </w:rPr>
              <w:t>3</w:t>
            </w:r>
          </w:p>
        </w:tc>
        <w:tc>
          <w:tcPr>
            <w:tcW w:w="343" w:type="pct"/>
            <w:vAlign w:val="center"/>
          </w:tcPr>
          <w:p w:rsidR="00465FD1" w:rsidRPr="00D7351B" w:rsidRDefault="00465FD1" w:rsidP="007A1B9D">
            <w:pPr>
              <w:spacing w:line="360" w:lineRule="auto"/>
              <w:contextualSpacing/>
              <w:jc w:val="center"/>
              <w:rPr>
                <w:lang w:val="pt-BR"/>
              </w:rPr>
            </w:pPr>
            <w:r w:rsidRPr="00D7351B">
              <w:rPr>
                <w:lang w:val="pt-BR"/>
              </w:rPr>
              <w:t>0</w:t>
            </w:r>
          </w:p>
        </w:tc>
      </w:tr>
      <w:tr w:rsidR="00465FD1" w:rsidRPr="00D7351B" w:rsidTr="00494292">
        <w:trPr>
          <w:trHeight w:val="243"/>
          <w:jc w:val="center"/>
        </w:trPr>
        <w:tc>
          <w:tcPr>
            <w:tcW w:w="845" w:type="pct"/>
            <w:gridSpan w:val="2"/>
            <w:vAlign w:val="center"/>
          </w:tcPr>
          <w:p w:rsidR="00465FD1" w:rsidRPr="00D7351B" w:rsidRDefault="00465FD1" w:rsidP="009F401D">
            <w:pPr>
              <w:spacing w:line="360" w:lineRule="auto"/>
              <w:contextualSpacing/>
              <w:jc w:val="center"/>
              <w:rPr>
                <w:b/>
                <w:lang w:val="pt-BR"/>
              </w:rPr>
            </w:pPr>
            <w:r w:rsidRPr="00D7351B">
              <w:rPr>
                <w:b/>
                <w:lang w:val="pt-BR"/>
              </w:rPr>
              <w:t>Tổng</w:t>
            </w:r>
          </w:p>
        </w:tc>
        <w:tc>
          <w:tcPr>
            <w:tcW w:w="447" w:type="pct"/>
            <w:vAlign w:val="center"/>
          </w:tcPr>
          <w:p w:rsidR="00465FD1" w:rsidRPr="00D7351B" w:rsidRDefault="00465FD1" w:rsidP="00D90223">
            <w:pPr>
              <w:spacing w:line="360" w:lineRule="auto"/>
              <w:contextualSpacing/>
              <w:jc w:val="center"/>
              <w:rPr>
                <w:b/>
              </w:rPr>
            </w:pPr>
            <w:r w:rsidRPr="00D7351B">
              <w:rPr>
                <w:b/>
              </w:rPr>
              <w:t>78.2</w:t>
            </w:r>
          </w:p>
        </w:tc>
        <w:tc>
          <w:tcPr>
            <w:tcW w:w="552" w:type="pct"/>
            <w:vAlign w:val="center"/>
          </w:tcPr>
          <w:p w:rsidR="00465FD1" w:rsidRPr="00D7351B" w:rsidRDefault="00465FD1" w:rsidP="009F401D">
            <w:pPr>
              <w:spacing w:line="360" w:lineRule="auto"/>
              <w:contextualSpacing/>
              <w:jc w:val="center"/>
              <w:rPr>
                <w:b/>
              </w:rPr>
            </w:pPr>
            <w:r w:rsidRPr="00D7351B">
              <w:rPr>
                <w:b/>
              </w:rPr>
              <w:t>78.2</w:t>
            </w:r>
          </w:p>
        </w:tc>
        <w:tc>
          <w:tcPr>
            <w:tcW w:w="575" w:type="pct"/>
            <w:vAlign w:val="center"/>
          </w:tcPr>
          <w:p w:rsidR="00465FD1" w:rsidRPr="00D7351B" w:rsidRDefault="00465FD1" w:rsidP="007A1B9D">
            <w:pPr>
              <w:spacing w:line="360" w:lineRule="auto"/>
              <w:contextualSpacing/>
              <w:jc w:val="center"/>
              <w:rPr>
                <w:b/>
              </w:rPr>
            </w:pPr>
            <w:r w:rsidRPr="00D7351B">
              <w:rPr>
                <w:b/>
              </w:rPr>
              <w:t>0</w:t>
            </w:r>
          </w:p>
        </w:tc>
        <w:tc>
          <w:tcPr>
            <w:tcW w:w="564" w:type="pct"/>
            <w:vAlign w:val="center"/>
          </w:tcPr>
          <w:p w:rsidR="00465FD1" w:rsidRPr="00D7351B" w:rsidRDefault="00465FD1" w:rsidP="009F401D">
            <w:pPr>
              <w:spacing w:line="360" w:lineRule="auto"/>
              <w:contextualSpacing/>
              <w:jc w:val="center"/>
              <w:rPr>
                <w:b/>
                <w:lang w:val="pt-BR"/>
              </w:rPr>
            </w:pPr>
            <w:r w:rsidRPr="00D7351B">
              <w:rPr>
                <w:b/>
                <w:lang w:val="pt-BR"/>
              </w:rPr>
              <w:t>0</w:t>
            </w:r>
          </w:p>
        </w:tc>
        <w:tc>
          <w:tcPr>
            <w:tcW w:w="537" w:type="pct"/>
            <w:vAlign w:val="center"/>
          </w:tcPr>
          <w:p w:rsidR="00465FD1" w:rsidRPr="00D7351B" w:rsidRDefault="00465FD1" w:rsidP="007A1B9D">
            <w:pPr>
              <w:spacing w:line="360" w:lineRule="auto"/>
              <w:contextualSpacing/>
              <w:jc w:val="center"/>
              <w:rPr>
                <w:b/>
              </w:rPr>
            </w:pPr>
            <w:r w:rsidRPr="00D7351B">
              <w:rPr>
                <w:b/>
              </w:rPr>
              <w:t>0</w:t>
            </w:r>
          </w:p>
        </w:tc>
        <w:tc>
          <w:tcPr>
            <w:tcW w:w="565" w:type="pct"/>
            <w:vAlign w:val="center"/>
          </w:tcPr>
          <w:p w:rsidR="00465FD1" w:rsidRPr="00D7351B" w:rsidRDefault="00465FD1" w:rsidP="0078062D">
            <w:pPr>
              <w:spacing w:line="360" w:lineRule="auto"/>
              <w:contextualSpacing/>
              <w:jc w:val="center"/>
              <w:rPr>
                <w:b/>
                <w:lang w:val="pt-BR"/>
              </w:rPr>
            </w:pPr>
            <w:r w:rsidRPr="00D7351B">
              <w:rPr>
                <w:b/>
                <w:lang w:val="pt-BR"/>
              </w:rPr>
              <w:t>33</w:t>
            </w:r>
          </w:p>
        </w:tc>
        <w:tc>
          <w:tcPr>
            <w:tcW w:w="572" w:type="pct"/>
            <w:vAlign w:val="center"/>
          </w:tcPr>
          <w:p w:rsidR="00465FD1" w:rsidRPr="00D7351B" w:rsidRDefault="00465FD1" w:rsidP="009F401D">
            <w:pPr>
              <w:spacing w:line="360" w:lineRule="auto"/>
              <w:contextualSpacing/>
              <w:jc w:val="center"/>
              <w:rPr>
                <w:b/>
                <w:lang w:val="pt-BR"/>
              </w:rPr>
            </w:pPr>
            <w:r w:rsidRPr="00D7351B">
              <w:rPr>
                <w:b/>
                <w:lang w:val="pt-BR"/>
              </w:rPr>
              <w:t>8</w:t>
            </w:r>
          </w:p>
        </w:tc>
        <w:tc>
          <w:tcPr>
            <w:tcW w:w="343" w:type="pct"/>
            <w:vAlign w:val="center"/>
          </w:tcPr>
          <w:p w:rsidR="00465FD1" w:rsidRPr="00D7351B" w:rsidRDefault="00465FD1" w:rsidP="0078062D">
            <w:pPr>
              <w:spacing w:line="360" w:lineRule="auto"/>
              <w:contextualSpacing/>
              <w:jc w:val="center"/>
              <w:rPr>
                <w:b/>
                <w:lang w:val="pt-BR"/>
              </w:rPr>
            </w:pPr>
            <w:r w:rsidRPr="00D7351B">
              <w:rPr>
                <w:b/>
                <w:lang w:val="pt-BR"/>
              </w:rPr>
              <w:t>0</w:t>
            </w:r>
          </w:p>
        </w:tc>
      </w:tr>
    </w:tbl>
    <w:p w:rsidR="00ED6C5D" w:rsidRPr="00D7351B" w:rsidRDefault="00ED6C5D" w:rsidP="00ED6C5D">
      <w:pPr>
        <w:spacing w:before="240" w:line="360" w:lineRule="auto"/>
        <w:jc w:val="both"/>
        <w:rPr>
          <w:b/>
          <w:sz w:val="26"/>
          <w:szCs w:val="26"/>
          <w:lang w:val="pt-BR"/>
        </w:rPr>
      </w:pPr>
      <w:r w:rsidRPr="00D7351B">
        <w:rPr>
          <w:b/>
          <w:sz w:val="26"/>
          <w:szCs w:val="26"/>
          <w:lang w:val="pt-BR"/>
        </w:rPr>
        <w:t>II.3. Công tác lấy mẫu thí nghiệm</w:t>
      </w:r>
    </w:p>
    <w:p w:rsidR="00ED6C5D" w:rsidRPr="00D7351B" w:rsidRDefault="00ED6C5D" w:rsidP="007A1B9D">
      <w:pPr>
        <w:spacing w:beforeLines="40" w:before="96" w:afterLines="40" w:after="96" w:line="360" w:lineRule="auto"/>
        <w:ind w:firstLine="720"/>
        <w:jc w:val="both"/>
        <w:rPr>
          <w:sz w:val="26"/>
          <w:szCs w:val="26"/>
          <w:lang w:val="sv-SE"/>
        </w:rPr>
      </w:pPr>
      <w:r w:rsidRPr="00D7351B">
        <w:rPr>
          <w:sz w:val="26"/>
          <w:szCs w:val="26"/>
          <w:lang w:val="sv-SE"/>
        </w:rPr>
        <w:t>Mẫu đất nguyên dạng được lấy bằng ống mẫu nguyên dạng ở trong các hố khoan  trong các tầng đất loại sét</w:t>
      </w:r>
      <w:r w:rsidR="00810E36" w:rsidRPr="00D7351B">
        <w:rPr>
          <w:sz w:val="26"/>
          <w:szCs w:val="26"/>
          <w:lang w:val="sv-SE"/>
        </w:rPr>
        <w:t>.</w:t>
      </w:r>
      <w:r w:rsidR="002958B8" w:rsidRPr="00D7351B">
        <w:rPr>
          <w:sz w:val="26"/>
          <w:szCs w:val="26"/>
          <w:lang w:val="sv-SE"/>
        </w:rPr>
        <w:t xml:space="preserve"> </w:t>
      </w:r>
      <w:r w:rsidRPr="00D7351B">
        <w:rPr>
          <w:sz w:val="26"/>
          <w:szCs w:val="26"/>
          <w:lang w:val="sv-SE"/>
        </w:rPr>
        <w:t>Các mẫu nguyên dạng được lấy, bảo quản và vận chuyển theo đúng quy trình quy phạm hiện hành. Vị trí và độ sâu các mẫu được thể hiện trong hình trụ các hố khoan</w:t>
      </w:r>
      <w:r w:rsidR="00F564BF" w:rsidRPr="00D7351B">
        <w:rPr>
          <w:sz w:val="26"/>
          <w:szCs w:val="26"/>
          <w:lang w:val="sv-SE"/>
        </w:rPr>
        <w:t>.</w:t>
      </w:r>
    </w:p>
    <w:p w:rsidR="00ED6C5D" w:rsidRPr="00D7351B" w:rsidRDefault="00ED6C5D" w:rsidP="00ED6C5D">
      <w:pPr>
        <w:widowControl w:val="0"/>
        <w:spacing w:line="360" w:lineRule="auto"/>
        <w:jc w:val="both"/>
        <w:rPr>
          <w:b/>
          <w:sz w:val="26"/>
          <w:szCs w:val="26"/>
          <w:lang w:val="pt-BR"/>
        </w:rPr>
      </w:pPr>
      <w:r w:rsidRPr="00D7351B">
        <w:rPr>
          <w:b/>
          <w:bCs/>
          <w:szCs w:val="26"/>
          <w:lang w:val="pt-BR"/>
        </w:rPr>
        <w:t>III. CÔNG TÁC THÍ NGHIỆM TRONG PHÒNG VÀ CHỈNH LÝ TÀI LIỆU.</w:t>
      </w:r>
    </w:p>
    <w:p w:rsidR="00ED6C5D" w:rsidRPr="00D7351B" w:rsidRDefault="00ED6C5D" w:rsidP="00ED6C5D">
      <w:pPr>
        <w:spacing w:line="360" w:lineRule="auto"/>
        <w:jc w:val="both"/>
        <w:rPr>
          <w:b/>
          <w:sz w:val="26"/>
          <w:szCs w:val="26"/>
          <w:lang w:val="pt-BR"/>
        </w:rPr>
      </w:pPr>
      <w:r w:rsidRPr="00D7351B">
        <w:rPr>
          <w:b/>
          <w:sz w:val="26"/>
          <w:szCs w:val="26"/>
          <w:lang w:val="pt-BR"/>
        </w:rPr>
        <w:t>III.1.</w:t>
      </w:r>
      <w:r w:rsidRPr="00D7351B">
        <w:rPr>
          <w:b/>
          <w:sz w:val="26"/>
          <w:szCs w:val="26"/>
          <w:lang w:val="pt-BR"/>
        </w:rPr>
        <w:tab/>
        <w:t>Công tác thí nghiệm trong phòng.</w:t>
      </w:r>
    </w:p>
    <w:p w:rsidR="00ED635B" w:rsidRPr="00D7351B" w:rsidRDefault="00ED635B" w:rsidP="00ED635B">
      <w:pPr>
        <w:tabs>
          <w:tab w:val="num" w:pos="0"/>
        </w:tabs>
        <w:spacing w:line="360" w:lineRule="auto"/>
        <w:ind w:firstLine="720"/>
        <w:jc w:val="both"/>
        <w:rPr>
          <w:sz w:val="26"/>
          <w:szCs w:val="26"/>
          <w:lang w:val="nl-NL"/>
        </w:rPr>
      </w:pPr>
      <w:r w:rsidRPr="00D7351B">
        <w:rPr>
          <w:sz w:val="26"/>
          <w:szCs w:val="26"/>
          <w:lang w:val="nl-NL"/>
        </w:rPr>
        <w:t>Dựa vào phân chia địa tầng, khối lượng lấy mẫu tại hiện trường, đề cương đã phê duyệt. Khối lượng mẫu thí nghiệm trong phòng được thống kê trong bảng III.1.</w:t>
      </w: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F14FDD" w:rsidRPr="00D7351B" w:rsidRDefault="00F14FDD" w:rsidP="00ED635B">
      <w:pPr>
        <w:widowControl w:val="0"/>
        <w:spacing w:line="360" w:lineRule="auto"/>
        <w:jc w:val="center"/>
        <w:rPr>
          <w:sz w:val="26"/>
          <w:szCs w:val="26"/>
          <w:lang w:val="nl-NL"/>
        </w:rPr>
      </w:pPr>
    </w:p>
    <w:p w:rsidR="00ED635B" w:rsidRPr="00D7351B" w:rsidRDefault="00ED635B" w:rsidP="00ED635B">
      <w:pPr>
        <w:widowControl w:val="0"/>
        <w:spacing w:line="360" w:lineRule="auto"/>
        <w:jc w:val="center"/>
        <w:rPr>
          <w:sz w:val="26"/>
          <w:szCs w:val="26"/>
          <w:lang w:val="nl-NL"/>
        </w:rPr>
      </w:pPr>
      <w:r w:rsidRPr="00D7351B">
        <w:rPr>
          <w:sz w:val="26"/>
          <w:szCs w:val="26"/>
          <w:lang w:val="nl-NL"/>
        </w:rPr>
        <w:lastRenderedPageBreak/>
        <w:t>Bảng III.1. Tổng hợp khối lượng mẫu thí nghiệm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534"/>
        <w:gridCol w:w="1819"/>
        <w:gridCol w:w="1985"/>
        <w:gridCol w:w="1484"/>
        <w:gridCol w:w="1484"/>
      </w:tblGrid>
      <w:tr w:rsidR="000B21AD" w:rsidRPr="00D7351B" w:rsidTr="00A15D2C">
        <w:trPr>
          <w:trHeight w:val="485"/>
          <w:jc w:val="center"/>
        </w:trPr>
        <w:tc>
          <w:tcPr>
            <w:tcW w:w="662" w:type="pct"/>
            <w:vMerge w:val="restart"/>
            <w:vAlign w:val="center"/>
          </w:tcPr>
          <w:p w:rsidR="000B21AD" w:rsidRPr="00D7351B" w:rsidRDefault="000B21AD" w:rsidP="00D90C7F">
            <w:pPr>
              <w:contextualSpacing/>
              <w:jc w:val="center"/>
              <w:rPr>
                <w:sz w:val="26"/>
                <w:szCs w:val="26"/>
                <w:lang w:val="pt-BR"/>
              </w:rPr>
            </w:pPr>
            <w:r w:rsidRPr="00D7351B">
              <w:rPr>
                <w:sz w:val="26"/>
                <w:szCs w:val="26"/>
                <w:lang w:val="pt-BR"/>
              </w:rPr>
              <w:t>STT</w:t>
            </w:r>
          </w:p>
          <w:p w:rsidR="000B21AD" w:rsidRPr="00D7351B" w:rsidRDefault="000B21AD" w:rsidP="00D90C7F">
            <w:pPr>
              <w:contextualSpacing/>
              <w:jc w:val="center"/>
              <w:rPr>
                <w:sz w:val="26"/>
                <w:szCs w:val="26"/>
                <w:lang w:val="pt-BR"/>
              </w:rPr>
            </w:pPr>
          </w:p>
        </w:tc>
        <w:tc>
          <w:tcPr>
            <w:tcW w:w="801" w:type="pct"/>
            <w:vMerge w:val="restart"/>
            <w:vAlign w:val="center"/>
          </w:tcPr>
          <w:p w:rsidR="000B21AD" w:rsidRPr="00D7351B" w:rsidRDefault="000B21AD" w:rsidP="00D90C7F">
            <w:pPr>
              <w:contextualSpacing/>
              <w:jc w:val="center"/>
              <w:rPr>
                <w:sz w:val="26"/>
                <w:szCs w:val="26"/>
                <w:lang w:val="pt-BR"/>
              </w:rPr>
            </w:pPr>
            <w:r w:rsidRPr="00D7351B">
              <w:rPr>
                <w:sz w:val="26"/>
                <w:szCs w:val="26"/>
                <w:lang w:val="pt-BR"/>
              </w:rPr>
              <w:t>Hố khoan</w:t>
            </w:r>
          </w:p>
        </w:tc>
        <w:tc>
          <w:tcPr>
            <w:tcW w:w="3537" w:type="pct"/>
            <w:gridSpan w:val="4"/>
          </w:tcPr>
          <w:p w:rsidR="000B21AD" w:rsidRPr="00D7351B" w:rsidRDefault="000B21AD" w:rsidP="00D90C7F">
            <w:pPr>
              <w:contextualSpacing/>
              <w:jc w:val="center"/>
              <w:rPr>
                <w:sz w:val="26"/>
                <w:szCs w:val="26"/>
                <w:lang w:val="pt-BR"/>
              </w:rPr>
            </w:pPr>
            <w:r w:rsidRPr="00D7351B">
              <w:rPr>
                <w:sz w:val="26"/>
                <w:szCs w:val="26"/>
                <w:lang w:val="pt-BR"/>
              </w:rPr>
              <w:t>Thí nghiệm mẫu (mẫu)</w:t>
            </w:r>
          </w:p>
        </w:tc>
      </w:tr>
      <w:tr w:rsidR="009145EB" w:rsidRPr="00D7351B" w:rsidTr="00A15D2C">
        <w:trPr>
          <w:trHeight w:val="832"/>
          <w:jc w:val="center"/>
        </w:trPr>
        <w:tc>
          <w:tcPr>
            <w:tcW w:w="662" w:type="pct"/>
            <w:vMerge/>
            <w:vAlign w:val="center"/>
          </w:tcPr>
          <w:p w:rsidR="009145EB" w:rsidRPr="00D7351B" w:rsidRDefault="009145EB" w:rsidP="00D90C7F">
            <w:pPr>
              <w:widowControl w:val="0"/>
              <w:numPr>
                <w:ilvl w:val="0"/>
                <w:numId w:val="5"/>
              </w:numPr>
              <w:ind w:firstLine="0"/>
              <w:contextualSpacing/>
              <w:jc w:val="center"/>
              <w:rPr>
                <w:sz w:val="26"/>
                <w:szCs w:val="26"/>
                <w:lang w:val="pt-BR"/>
              </w:rPr>
            </w:pPr>
          </w:p>
        </w:tc>
        <w:tc>
          <w:tcPr>
            <w:tcW w:w="801" w:type="pct"/>
            <w:vMerge/>
            <w:vAlign w:val="center"/>
          </w:tcPr>
          <w:p w:rsidR="009145EB" w:rsidRPr="00D7351B" w:rsidRDefault="009145EB" w:rsidP="00D90C7F">
            <w:pPr>
              <w:widowControl w:val="0"/>
              <w:numPr>
                <w:ilvl w:val="0"/>
                <w:numId w:val="5"/>
              </w:numPr>
              <w:ind w:firstLine="0"/>
              <w:contextualSpacing/>
              <w:jc w:val="center"/>
              <w:rPr>
                <w:sz w:val="26"/>
                <w:szCs w:val="26"/>
                <w:lang w:val="pt-BR"/>
              </w:rPr>
            </w:pPr>
          </w:p>
        </w:tc>
        <w:tc>
          <w:tcPr>
            <w:tcW w:w="950" w:type="pct"/>
            <w:vAlign w:val="center"/>
          </w:tcPr>
          <w:p w:rsidR="009145EB" w:rsidRPr="00D7351B" w:rsidRDefault="009145EB" w:rsidP="000B21AD">
            <w:pPr>
              <w:contextualSpacing/>
              <w:jc w:val="center"/>
              <w:rPr>
                <w:sz w:val="26"/>
                <w:szCs w:val="26"/>
                <w:lang w:val="pt-BR"/>
              </w:rPr>
            </w:pPr>
            <w:r w:rsidRPr="00D7351B">
              <w:rPr>
                <w:sz w:val="26"/>
                <w:szCs w:val="26"/>
                <w:lang w:val="pt-BR"/>
              </w:rPr>
              <w:t>Nguyên trạng 9 chỉ tiêu</w:t>
            </w:r>
          </w:p>
        </w:tc>
        <w:tc>
          <w:tcPr>
            <w:tcW w:w="1037" w:type="pct"/>
            <w:vAlign w:val="center"/>
          </w:tcPr>
          <w:p w:rsidR="009145EB" w:rsidRPr="00D7351B" w:rsidRDefault="009145EB" w:rsidP="000B21AD">
            <w:pPr>
              <w:contextualSpacing/>
              <w:jc w:val="center"/>
              <w:rPr>
                <w:sz w:val="26"/>
                <w:szCs w:val="26"/>
                <w:lang w:val="pt-BR"/>
              </w:rPr>
            </w:pPr>
            <w:r w:rsidRPr="00D7351B">
              <w:rPr>
                <w:sz w:val="26"/>
                <w:szCs w:val="26"/>
                <w:lang w:val="pt-BR"/>
              </w:rPr>
              <w:t>Nguyên trạng 17 chỉ tiêu</w:t>
            </w:r>
          </w:p>
        </w:tc>
        <w:tc>
          <w:tcPr>
            <w:tcW w:w="775" w:type="pct"/>
            <w:vAlign w:val="center"/>
          </w:tcPr>
          <w:p w:rsidR="009145EB" w:rsidRPr="00D7351B" w:rsidRDefault="009145EB" w:rsidP="000B21AD">
            <w:pPr>
              <w:contextualSpacing/>
              <w:jc w:val="center"/>
              <w:rPr>
                <w:sz w:val="26"/>
                <w:szCs w:val="26"/>
                <w:lang w:val="pt-BR"/>
              </w:rPr>
            </w:pPr>
            <w:r w:rsidRPr="00D7351B">
              <w:rPr>
                <w:sz w:val="26"/>
                <w:szCs w:val="26"/>
                <w:lang w:val="pt-BR"/>
              </w:rPr>
              <w:t>Không nguyên trạng</w:t>
            </w:r>
          </w:p>
        </w:tc>
        <w:tc>
          <w:tcPr>
            <w:tcW w:w="775" w:type="pct"/>
            <w:vAlign w:val="center"/>
          </w:tcPr>
          <w:p w:rsidR="009145EB" w:rsidRPr="00D7351B" w:rsidRDefault="009145EB" w:rsidP="000B21AD">
            <w:pPr>
              <w:contextualSpacing/>
              <w:jc w:val="center"/>
              <w:rPr>
                <w:sz w:val="26"/>
                <w:szCs w:val="26"/>
                <w:lang w:val="pt-BR"/>
              </w:rPr>
            </w:pPr>
            <w:r>
              <w:rPr>
                <w:sz w:val="26"/>
                <w:szCs w:val="26"/>
                <w:lang w:val="pt-BR"/>
              </w:rPr>
              <w:t>Lưu</w:t>
            </w:r>
          </w:p>
        </w:tc>
      </w:tr>
      <w:tr w:rsidR="009145EB" w:rsidRPr="00D7351B" w:rsidTr="00A15D2C">
        <w:trPr>
          <w:trHeight w:val="327"/>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1</w:t>
            </w:r>
          </w:p>
        </w:tc>
        <w:tc>
          <w:tcPr>
            <w:tcW w:w="801" w:type="pct"/>
            <w:vAlign w:val="center"/>
          </w:tcPr>
          <w:p w:rsidR="009145EB" w:rsidRPr="00D7351B" w:rsidRDefault="009145EB" w:rsidP="007A1B9D">
            <w:pPr>
              <w:jc w:val="center"/>
              <w:rPr>
                <w:lang w:val="pt-BR"/>
              </w:rPr>
            </w:pPr>
            <w:r w:rsidRPr="00D7351B">
              <w:rPr>
                <w:lang w:val="pt-BR"/>
              </w:rPr>
              <w:t>HK1</w:t>
            </w:r>
          </w:p>
        </w:tc>
        <w:tc>
          <w:tcPr>
            <w:tcW w:w="950" w:type="pct"/>
            <w:vAlign w:val="center"/>
          </w:tcPr>
          <w:p w:rsidR="009145EB" w:rsidRPr="00D7351B" w:rsidRDefault="009145EB" w:rsidP="00D90C7F">
            <w:pPr>
              <w:spacing w:line="360" w:lineRule="auto"/>
              <w:contextualSpacing/>
              <w:jc w:val="center"/>
            </w:pPr>
            <w:r w:rsidRPr="00D7351B">
              <w:t>4</w:t>
            </w:r>
          </w:p>
        </w:tc>
        <w:tc>
          <w:tcPr>
            <w:tcW w:w="1037" w:type="pct"/>
          </w:tcPr>
          <w:p w:rsidR="009145EB" w:rsidRPr="00D7351B" w:rsidRDefault="009145EB" w:rsidP="00D90C7F">
            <w:pPr>
              <w:spacing w:line="360" w:lineRule="auto"/>
              <w:contextualSpacing/>
              <w:jc w:val="center"/>
              <w:rPr>
                <w:lang w:val="pt-BR"/>
              </w:rPr>
            </w:pPr>
            <w:r w:rsidRPr="00D7351B">
              <w:rPr>
                <w:lang w:val="pt-BR"/>
              </w:rPr>
              <w:t>1</w:t>
            </w:r>
          </w:p>
        </w:tc>
        <w:tc>
          <w:tcPr>
            <w:tcW w:w="775" w:type="pct"/>
            <w:vAlign w:val="center"/>
          </w:tcPr>
          <w:p w:rsidR="009145EB" w:rsidRPr="00D7351B" w:rsidRDefault="009145EB" w:rsidP="00D90C7F">
            <w:pPr>
              <w:spacing w:line="360" w:lineRule="auto"/>
              <w:contextualSpacing/>
              <w:jc w:val="center"/>
              <w:rPr>
                <w:lang w:val="pt-BR"/>
              </w:rPr>
            </w:pPr>
            <w:r w:rsidRPr="00D7351B">
              <w:rPr>
                <w:lang w:val="pt-BR"/>
              </w:rPr>
              <w:t>5</w:t>
            </w:r>
          </w:p>
        </w:tc>
        <w:tc>
          <w:tcPr>
            <w:tcW w:w="775" w:type="pct"/>
            <w:vAlign w:val="center"/>
          </w:tcPr>
          <w:p w:rsidR="009145EB" w:rsidRPr="00D7351B" w:rsidRDefault="009145EB" w:rsidP="00D90C7F">
            <w:pPr>
              <w:spacing w:line="360" w:lineRule="auto"/>
              <w:contextualSpacing/>
              <w:jc w:val="center"/>
              <w:rPr>
                <w:lang w:val="pt-BR"/>
              </w:rPr>
            </w:pP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2</w:t>
            </w:r>
          </w:p>
        </w:tc>
        <w:tc>
          <w:tcPr>
            <w:tcW w:w="801" w:type="pct"/>
            <w:vAlign w:val="center"/>
          </w:tcPr>
          <w:p w:rsidR="009145EB" w:rsidRPr="00D7351B" w:rsidRDefault="009145EB" w:rsidP="007A1B9D">
            <w:pPr>
              <w:jc w:val="center"/>
              <w:rPr>
                <w:lang w:val="pt-BR"/>
              </w:rPr>
            </w:pPr>
            <w:r w:rsidRPr="00D7351B">
              <w:rPr>
                <w:lang w:val="pt-BR"/>
              </w:rPr>
              <w:t>HK2</w:t>
            </w:r>
          </w:p>
        </w:tc>
        <w:tc>
          <w:tcPr>
            <w:tcW w:w="950" w:type="pct"/>
            <w:vAlign w:val="center"/>
          </w:tcPr>
          <w:p w:rsidR="009145EB" w:rsidRPr="00D7351B" w:rsidRDefault="009145EB" w:rsidP="00D90C7F">
            <w:pPr>
              <w:spacing w:line="360" w:lineRule="auto"/>
              <w:contextualSpacing/>
              <w:jc w:val="center"/>
            </w:pPr>
            <w:r w:rsidRPr="00D7351B">
              <w:t>3</w:t>
            </w:r>
          </w:p>
        </w:tc>
        <w:tc>
          <w:tcPr>
            <w:tcW w:w="1037" w:type="pct"/>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r>
              <w:rPr>
                <w:lang w:val="pt-BR"/>
              </w:rPr>
              <w:t>1</w:t>
            </w: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3</w:t>
            </w:r>
          </w:p>
        </w:tc>
        <w:tc>
          <w:tcPr>
            <w:tcW w:w="801" w:type="pct"/>
            <w:vAlign w:val="center"/>
          </w:tcPr>
          <w:p w:rsidR="009145EB" w:rsidRPr="00D7351B" w:rsidRDefault="009145EB" w:rsidP="007A1B9D">
            <w:pPr>
              <w:jc w:val="center"/>
              <w:rPr>
                <w:lang w:val="pt-BR"/>
              </w:rPr>
            </w:pPr>
            <w:r w:rsidRPr="00D7351B">
              <w:rPr>
                <w:lang w:val="pt-BR"/>
              </w:rPr>
              <w:t>HK3</w:t>
            </w:r>
          </w:p>
        </w:tc>
        <w:tc>
          <w:tcPr>
            <w:tcW w:w="950" w:type="pct"/>
            <w:vAlign w:val="center"/>
          </w:tcPr>
          <w:p w:rsidR="009145EB" w:rsidRPr="00D7351B" w:rsidRDefault="009145EB" w:rsidP="00D90C7F">
            <w:pPr>
              <w:spacing w:line="360" w:lineRule="auto"/>
              <w:contextualSpacing/>
              <w:jc w:val="center"/>
            </w:pPr>
            <w:r w:rsidRPr="00D7351B">
              <w:t>3</w:t>
            </w:r>
          </w:p>
        </w:tc>
        <w:tc>
          <w:tcPr>
            <w:tcW w:w="1037" w:type="pct"/>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r>
              <w:rPr>
                <w:lang w:val="pt-BR"/>
              </w:rPr>
              <w:t>1</w:t>
            </w: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4</w:t>
            </w:r>
          </w:p>
        </w:tc>
        <w:tc>
          <w:tcPr>
            <w:tcW w:w="801" w:type="pct"/>
            <w:vAlign w:val="center"/>
          </w:tcPr>
          <w:p w:rsidR="009145EB" w:rsidRPr="00D7351B" w:rsidRDefault="009145EB" w:rsidP="007A1B9D">
            <w:pPr>
              <w:jc w:val="center"/>
              <w:rPr>
                <w:lang w:val="pt-BR"/>
              </w:rPr>
            </w:pPr>
            <w:r w:rsidRPr="00D7351B">
              <w:rPr>
                <w:lang w:val="pt-BR"/>
              </w:rPr>
              <w:t>HK4</w:t>
            </w:r>
          </w:p>
        </w:tc>
        <w:tc>
          <w:tcPr>
            <w:tcW w:w="950" w:type="pct"/>
            <w:vAlign w:val="center"/>
          </w:tcPr>
          <w:p w:rsidR="009145EB" w:rsidRPr="00D7351B" w:rsidRDefault="009145EB" w:rsidP="00D90C7F">
            <w:pPr>
              <w:spacing w:line="360" w:lineRule="auto"/>
              <w:contextualSpacing/>
              <w:jc w:val="center"/>
            </w:pPr>
            <w:r w:rsidRPr="00D7351B">
              <w:t>2</w:t>
            </w:r>
          </w:p>
        </w:tc>
        <w:tc>
          <w:tcPr>
            <w:tcW w:w="1037" w:type="pct"/>
          </w:tcPr>
          <w:p w:rsidR="009145EB" w:rsidRPr="00D7351B" w:rsidRDefault="009145EB" w:rsidP="00D90C7F">
            <w:pPr>
              <w:spacing w:line="360" w:lineRule="auto"/>
              <w:contextualSpacing/>
              <w:jc w:val="center"/>
              <w:rPr>
                <w:lang w:val="pt-BR"/>
              </w:rPr>
            </w:pPr>
            <w:r w:rsidRPr="00D7351B">
              <w:rPr>
                <w:lang w:val="pt-BR"/>
              </w:rPr>
              <w:t>1</w:t>
            </w:r>
            <w:bookmarkStart w:id="0" w:name="_GoBack"/>
            <w:bookmarkEnd w:id="0"/>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r>
              <w:rPr>
                <w:lang w:val="pt-BR"/>
              </w:rPr>
              <w:t>1</w:t>
            </w: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5</w:t>
            </w:r>
          </w:p>
        </w:tc>
        <w:tc>
          <w:tcPr>
            <w:tcW w:w="801" w:type="pct"/>
            <w:vAlign w:val="center"/>
          </w:tcPr>
          <w:p w:rsidR="009145EB" w:rsidRPr="00D7351B" w:rsidRDefault="009145EB" w:rsidP="007A1B9D">
            <w:pPr>
              <w:jc w:val="center"/>
              <w:rPr>
                <w:lang w:val="pt-BR"/>
              </w:rPr>
            </w:pPr>
            <w:r w:rsidRPr="00D7351B">
              <w:rPr>
                <w:lang w:val="pt-BR"/>
              </w:rPr>
              <w:t>HK5</w:t>
            </w:r>
          </w:p>
        </w:tc>
        <w:tc>
          <w:tcPr>
            <w:tcW w:w="950" w:type="pct"/>
            <w:vAlign w:val="center"/>
          </w:tcPr>
          <w:p w:rsidR="009145EB" w:rsidRPr="00D7351B" w:rsidRDefault="009145EB" w:rsidP="00D90C7F">
            <w:pPr>
              <w:spacing w:line="360" w:lineRule="auto"/>
              <w:contextualSpacing/>
              <w:jc w:val="center"/>
            </w:pPr>
            <w:r w:rsidRPr="00D7351B">
              <w:t>3</w:t>
            </w:r>
          </w:p>
        </w:tc>
        <w:tc>
          <w:tcPr>
            <w:tcW w:w="1037" w:type="pct"/>
          </w:tcPr>
          <w:p w:rsidR="009145EB" w:rsidRPr="00D7351B" w:rsidRDefault="009145EB" w:rsidP="00D90C7F">
            <w:pPr>
              <w:spacing w:line="360" w:lineRule="auto"/>
              <w:contextualSpacing/>
              <w:jc w:val="center"/>
              <w:rPr>
                <w:lang w:val="pt-BR"/>
              </w:rPr>
            </w:pPr>
            <w:r w:rsidRPr="00D7351B">
              <w:rPr>
                <w:lang w:val="pt-BR"/>
              </w:rPr>
              <w:t>1</w:t>
            </w:r>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6</w:t>
            </w:r>
          </w:p>
        </w:tc>
        <w:tc>
          <w:tcPr>
            <w:tcW w:w="801" w:type="pct"/>
            <w:vAlign w:val="center"/>
          </w:tcPr>
          <w:p w:rsidR="009145EB" w:rsidRPr="00D7351B" w:rsidRDefault="009145EB" w:rsidP="007A1B9D">
            <w:pPr>
              <w:jc w:val="center"/>
              <w:rPr>
                <w:lang w:val="pt-BR"/>
              </w:rPr>
            </w:pPr>
            <w:r w:rsidRPr="00D7351B">
              <w:rPr>
                <w:lang w:val="pt-BR"/>
              </w:rPr>
              <w:t>HK6</w:t>
            </w:r>
          </w:p>
        </w:tc>
        <w:tc>
          <w:tcPr>
            <w:tcW w:w="950" w:type="pct"/>
            <w:vAlign w:val="center"/>
          </w:tcPr>
          <w:p w:rsidR="009145EB" w:rsidRPr="00D7351B" w:rsidRDefault="009145EB" w:rsidP="00D90C7F">
            <w:pPr>
              <w:spacing w:line="360" w:lineRule="auto"/>
              <w:contextualSpacing/>
              <w:jc w:val="center"/>
            </w:pPr>
            <w:r w:rsidRPr="00D7351B">
              <w:t>3</w:t>
            </w:r>
          </w:p>
        </w:tc>
        <w:tc>
          <w:tcPr>
            <w:tcW w:w="1037" w:type="pct"/>
          </w:tcPr>
          <w:p w:rsidR="009145EB" w:rsidRPr="00D7351B" w:rsidRDefault="009145EB" w:rsidP="00D90C7F">
            <w:pPr>
              <w:spacing w:line="360" w:lineRule="auto"/>
              <w:contextualSpacing/>
              <w:jc w:val="center"/>
              <w:rPr>
                <w:lang w:val="pt-BR"/>
              </w:rPr>
            </w:pPr>
            <w:r w:rsidRPr="00D7351B">
              <w:rPr>
                <w:lang w:val="pt-BR"/>
              </w:rPr>
              <w:t>1</w:t>
            </w:r>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7</w:t>
            </w:r>
          </w:p>
        </w:tc>
        <w:tc>
          <w:tcPr>
            <w:tcW w:w="801" w:type="pct"/>
            <w:vAlign w:val="center"/>
          </w:tcPr>
          <w:p w:rsidR="009145EB" w:rsidRPr="00D7351B" w:rsidRDefault="009145EB" w:rsidP="007A1B9D">
            <w:pPr>
              <w:jc w:val="center"/>
              <w:rPr>
                <w:lang w:val="pt-BR"/>
              </w:rPr>
            </w:pPr>
            <w:r w:rsidRPr="00D7351B">
              <w:rPr>
                <w:lang w:val="pt-BR"/>
              </w:rPr>
              <w:t>HK7</w:t>
            </w:r>
          </w:p>
        </w:tc>
        <w:tc>
          <w:tcPr>
            <w:tcW w:w="950" w:type="pct"/>
            <w:vAlign w:val="center"/>
          </w:tcPr>
          <w:p w:rsidR="009145EB" w:rsidRPr="00D7351B" w:rsidRDefault="009145EB" w:rsidP="00D90C7F">
            <w:pPr>
              <w:spacing w:line="360" w:lineRule="auto"/>
              <w:contextualSpacing/>
              <w:jc w:val="center"/>
            </w:pPr>
            <w:r w:rsidRPr="00D7351B">
              <w:t>3</w:t>
            </w:r>
          </w:p>
        </w:tc>
        <w:tc>
          <w:tcPr>
            <w:tcW w:w="1037" w:type="pct"/>
          </w:tcPr>
          <w:p w:rsidR="009145EB" w:rsidRPr="00D7351B" w:rsidRDefault="009145EB" w:rsidP="00D90C7F">
            <w:pPr>
              <w:spacing w:line="360" w:lineRule="auto"/>
              <w:contextualSpacing/>
              <w:jc w:val="center"/>
              <w:rPr>
                <w:lang w:val="pt-BR"/>
              </w:rPr>
            </w:pPr>
            <w:r w:rsidRPr="00D7351B">
              <w:rPr>
                <w:lang w:val="pt-BR"/>
              </w:rPr>
              <w:t>1</w:t>
            </w:r>
          </w:p>
        </w:tc>
        <w:tc>
          <w:tcPr>
            <w:tcW w:w="775" w:type="pct"/>
            <w:vAlign w:val="center"/>
          </w:tcPr>
          <w:p w:rsidR="009145EB" w:rsidRPr="00D7351B" w:rsidRDefault="009145EB" w:rsidP="00D90C7F">
            <w:pPr>
              <w:spacing w:line="360" w:lineRule="auto"/>
              <w:contextualSpacing/>
              <w:jc w:val="center"/>
              <w:rPr>
                <w:lang w:val="pt-BR"/>
              </w:rPr>
            </w:pPr>
          </w:p>
        </w:tc>
        <w:tc>
          <w:tcPr>
            <w:tcW w:w="775" w:type="pct"/>
            <w:vAlign w:val="center"/>
          </w:tcPr>
          <w:p w:rsidR="009145EB" w:rsidRPr="00D7351B" w:rsidRDefault="009145EB" w:rsidP="00D90C7F">
            <w:pPr>
              <w:spacing w:line="360" w:lineRule="auto"/>
              <w:contextualSpacing/>
              <w:jc w:val="center"/>
              <w:rPr>
                <w:lang w:val="pt-BR"/>
              </w:rPr>
            </w:pPr>
          </w:p>
        </w:tc>
      </w:tr>
      <w:tr w:rsidR="009145EB" w:rsidRPr="00D7351B" w:rsidTr="00A15D2C">
        <w:trPr>
          <w:trHeight w:val="243"/>
          <w:jc w:val="center"/>
        </w:trPr>
        <w:tc>
          <w:tcPr>
            <w:tcW w:w="662" w:type="pct"/>
            <w:vAlign w:val="center"/>
          </w:tcPr>
          <w:p w:rsidR="009145EB" w:rsidRPr="00D7351B" w:rsidRDefault="009145EB" w:rsidP="00D90C7F">
            <w:pPr>
              <w:spacing w:line="360" w:lineRule="auto"/>
              <w:contextualSpacing/>
              <w:jc w:val="center"/>
              <w:rPr>
                <w:lang w:val="pt-BR"/>
              </w:rPr>
            </w:pPr>
            <w:r w:rsidRPr="00D7351B">
              <w:rPr>
                <w:lang w:val="pt-BR"/>
              </w:rPr>
              <w:t>8</w:t>
            </w:r>
          </w:p>
        </w:tc>
        <w:tc>
          <w:tcPr>
            <w:tcW w:w="801" w:type="pct"/>
            <w:vAlign w:val="center"/>
          </w:tcPr>
          <w:p w:rsidR="009145EB" w:rsidRPr="00D7351B" w:rsidRDefault="009145EB" w:rsidP="007A1B9D">
            <w:pPr>
              <w:jc w:val="center"/>
              <w:rPr>
                <w:lang w:val="pt-BR"/>
              </w:rPr>
            </w:pPr>
            <w:r w:rsidRPr="00D7351B">
              <w:rPr>
                <w:lang w:val="pt-BR"/>
              </w:rPr>
              <w:t>HK8</w:t>
            </w:r>
          </w:p>
        </w:tc>
        <w:tc>
          <w:tcPr>
            <w:tcW w:w="950" w:type="pct"/>
            <w:vAlign w:val="center"/>
          </w:tcPr>
          <w:p w:rsidR="009145EB" w:rsidRPr="00D7351B" w:rsidRDefault="009145EB" w:rsidP="00D90C7F">
            <w:pPr>
              <w:spacing w:line="360" w:lineRule="auto"/>
              <w:contextualSpacing/>
              <w:jc w:val="center"/>
            </w:pPr>
            <w:r w:rsidRPr="00D7351B">
              <w:t>2</w:t>
            </w:r>
          </w:p>
        </w:tc>
        <w:tc>
          <w:tcPr>
            <w:tcW w:w="1037" w:type="pct"/>
          </w:tcPr>
          <w:p w:rsidR="009145EB" w:rsidRPr="00D7351B" w:rsidRDefault="009145EB" w:rsidP="00D90C7F">
            <w:pPr>
              <w:spacing w:line="360" w:lineRule="auto"/>
              <w:contextualSpacing/>
              <w:jc w:val="center"/>
              <w:rPr>
                <w:lang w:val="pt-BR"/>
              </w:rPr>
            </w:pPr>
            <w:r w:rsidRPr="00D7351B">
              <w:rPr>
                <w:lang w:val="pt-BR"/>
              </w:rPr>
              <w:t>1</w:t>
            </w:r>
          </w:p>
        </w:tc>
        <w:tc>
          <w:tcPr>
            <w:tcW w:w="775" w:type="pct"/>
            <w:vAlign w:val="center"/>
          </w:tcPr>
          <w:p w:rsidR="009145EB" w:rsidRPr="00D7351B" w:rsidRDefault="009145EB" w:rsidP="00D90C7F">
            <w:pPr>
              <w:spacing w:line="360" w:lineRule="auto"/>
              <w:contextualSpacing/>
              <w:jc w:val="center"/>
              <w:rPr>
                <w:lang w:val="pt-BR"/>
              </w:rPr>
            </w:pPr>
            <w:r w:rsidRPr="00D7351B">
              <w:rPr>
                <w:lang w:val="pt-BR"/>
              </w:rPr>
              <w:t>3</w:t>
            </w:r>
          </w:p>
        </w:tc>
        <w:tc>
          <w:tcPr>
            <w:tcW w:w="775" w:type="pct"/>
            <w:vAlign w:val="center"/>
          </w:tcPr>
          <w:p w:rsidR="009145EB" w:rsidRPr="00D7351B" w:rsidRDefault="009145EB" w:rsidP="00D90C7F">
            <w:pPr>
              <w:spacing w:line="360" w:lineRule="auto"/>
              <w:contextualSpacing/>
              <w:jc w:val="center"/>
              <w:rPr>
                <w:lang w:val="pt-BR"/>
              </w:rPr>
            </w:pPr>
            <w:r>
              <w:rPr>
                <w:lang w:val="pt-BR"/>
              </w:rPr>
              <w:t>1</w:t>
            </w:r>
          </w:p>
        </w:tc>
      </w:tr>
      <w:tr w:rsidR="009145EB" w:rsidRPr="00D7351B" w:rsidTr="00A15D2C">
        <w:trPr>
          <w:trHeight w:val="243"/>
          <w:jc w:val="center"/>
        </w:trPr>
        <w:tc>
          <w:tcPr>
            <w:tcW w:w="1463" w:type="pct"/>
            <w:gridSpan w:val="2"/>
            <w:vAlign w:val="center"/>
          </w:tcPr>
          <w:p w:rsidR="009145EB" w:rsidRPr="00D7351B" w:rsidRDefault="009145EB" w:rsidP="00B369A7">
            <w:pPr>
              <w:spacing w:line="360" w:lineRule="auto"/>
              <w:contextualSpacing/>
              <w:jc w:val="center"/>
              <w:rPr>
                <w:b/>
                <w:lang w:val="pt-BR"/>
              </w:rPr>
            </w:pPr>
            <w:r w:rsidRPr="00D7351B">
              <w:rPr>
                <w:b/>
                <w:lang w:val="pt-BR"/>
              </w:rPr>
              <w:t>Tổng</w:t>
            </w:r>
          </w:p>
        </w:tc>
        <w:tc>
          <w:tcPr>
            <w:tcW w:w="950" w:type="pct"/>
            <w:vAlign w:val="center"/>
          </w:tcPr>
          <w:p w:rsidR="009145EB" w:rsidRPr="00D7351B" w:rsidRDefault="009145EB" w:rsidP="00B369A7">
            <w:pPr>
              <w:spacing w:line="360" w:lineRule="auto"/>
              <w:contextualSpacing/>
              <w:jc w:val="center"/>
              <w:rPr>
                <w:b/>
              </w:rPr>
            </w:pPr>
            <w:r w:rsidRPr="00D7351B">
              <w:rPr>
                <w:b/>
              </w:rPr>
              <w:t>23.0</w:t>
            </w:r>
          </w:p>
        </w:tc>
        <w:tc>
          <w:tcPr>
            <w:tcW w:w="1037" w:type="pct"/>
            <w:vAlign w:val="center"/>
          </w:tcPr>
          <w:p w:rsidR="009145EB" w:rsidRPr="00D7351B" w:rsidRDefault="009145EB" w:rsidP="00B369A7">
            <w:pPr>
              <w:spacing w:line="360" w:lineRule="auto"/>
              <w:contextualSpacing/>
              <w:jc w:val="center"/>
              <w:rPr>
                <w:b/>
                <w:lang w:val="pt-BR"/>
              </w:rPr>
            </w:pPr>
            <w:r w:rsidRPr="00D7351B">
              <w:rPr>
                <w:b/>
                <w:lang w:val="pt-BR"/>
              </w:rPr>
              <w:t>6.0</w:t>
            </w:r>
          </w:p>
        </w:tc>
        <w:tc>
          <w:tcPr>
            <w:tcW w:w="775" w:type="pct"/>
            <w:vAlign w:val="center"/>
          </w:tcPr>
          <w:p w:rsidR="009145EB" w:rsidRPr="00D7351B" w:rsidRDefault="009145EB" w:rsidP="00B369A7">
            <w:pPr>
              <w:spacing w:line="360" w:lineRule="auto"/>
              <w:contextualSpacing/>
              <w:jc w:val="center"/>
              <w:rPr>
                <w:b/>
                <w:lang w:val="pt-BR"/>
              </w:rPr>
            </w:pPr>
            <w:r w:rsidRPr="00D7351B">
              <w:rPr>
                <w:b/>
                <w:lang w:val="pt-BR"/>
              </w:rPr>
              <w:t>8.0</w:t>
            </w:r>
          </w:p>
        </w:tc>
        <w:tc>
          <w:tcPr>
            <w:tcW w:w="775" w:type="pct"/>
            <w:vAlign w:val="center"/>
          </w:tcPr>
          <w:p w:rsidR="009145EB" w:rsidRPr="00D7351B" w:rsidRDefault="009145EB" w:rsidP="00B369A7">
            <w:pPr>
              <w:spacing w:line="360" w:lineRule="auto"/>
              <w:contextualSpacing/>
              <w:jc w:val="center"/>
              <w:rPr>
                <w:b/>
                <w:lang w:val="pt-BR"/>
              </w:rPr>
            </w:pPr>
            <w:r>
              <w:rPr>
                <w:b/>
                <w:lang w:val="pt-BR"/>
              </w:rPr>
              <w:t>4</w:t>
            </w:r>
          </w:p>
        </w:tc>
      </w:tr>
    </w:tbl>
    <w:p w:rsidR="00ED6C5D" w:rsidRPr="00D7351B" w:rsidRDefault="00ED6C5D" w:rsidP="00ED6C5D">
      <w:pPr>
        <w:spacing w:before="60" w:line="312" w:lineRule="auto"/>
        <w:ind w:firstLine="720"/>
        <w:jc w:val="both"/>
        <w:rPr>
          <w:sz w:val="26"/>
          <w:szCs w:val="26"/>
          <w:lang w:val="pt-BR"/>
        </w:rPr>
      </w:pPr>
      <w:r w:rsidRPr="00D7351B">
        <w:rPr>
          <w:sz w:val="26"/>
          <w:szCs w:val="26"/>
          <w:lang w:val="pt-BR"/>
        </w:rPr>
        <w:t xml:space="preserve"> Công tác thí nghiệm trong phòng được tiến hành theo quy trình thí nghiệm địa chất từ TCVN 4195- 2012 đến TCVN 4202 -2012 - Tiêu chuẩn Việt Nam. Các chỉ tiêu cơ lý của các lớp đất, đá được chỉnh lý, tổng hợp theo tiêu chuẩn xây dựng TCVN 9153 - 2012.</w:t>
      </w:r>
    </w:p>
    <w:p w:rsidR="00ED6C5D" w:rsidRPr="00D7351B" w:rsidRDefault="00ED6C5D" w:rsidP="00ED6C5D">
      <w:pPr>
        <w:numPr>
          <w:ilvl w:val="0"/>
          <w:numId w:val="6"/>
        </w:numPr>
        <w:tabs>
          <w:tab w:val="clear" w:pos="795"/>
        </w:tabs>
        <w:spacing w:line="360" w:lineRule="auto"/>
        <w:ind w:left="0" w:firstLine="284"/>
        <w:jc w:val="both"/>
        <w:rPr>
          <w:sz w:val="26"/>
          <w:szCs w:val="26"/>
          <w:lang w:val="pt-BR"/>
        </w:rPr>
      </w:pPr>
      <w:r w:rsidRPr="00D7351B">
        <w:rPr>
          <w:sz w:val="26"/>
          <w:szCs w:val="26"/>
          <w:lang w:val="pt-BR"/>
        </w:rPr>
        <w:t>Công tác thí nghiệm các mẫu đất trong phòng được thực hiện tại phòng Thí nghiệm Vật liệu xây dựng và Kiểm tra chất lượng công trình Giao thông Las</w:t>
      </w:r>
      <w:r w:rsidR="008C28FE" w:rsidRPr="00D7351B">
        <w:rPr>
          <w:sz w:val="26"/>
          <w:szCs w:val="26"/>
          <w:lang w:val="pt-BR"/>
        </w:rPr>
        <w:t>.</w:t>
      </w:r>
      <w:r w:rsidRPr="00D7351B">
        <w:rPr>
          <w:sz w:val="26"/>
          <w:szCs w:val="26"/>
          <w:lang w:val="pt-BR"/>
        </w:rPr>
        <w:t>XD</w:t>
      </w:r>
      <w:r w:rsidR="008C28FE" w:rsidRPr="00D7351B">
        <w:rPr>
          <w:sz w:val="26"/>
          <w:szCs w:val="26"/>
          <w:lang w:val="pt-BR"/>
        </w:rPr>
        <w:t>-</w:t>
      </w:r>
      <w:r w:rsidRPr="00D7351B">
        <w:rPr>
          <w:sz w:val="26"/>
          <w:szCs w:val="26"/>
          <w:lang w:val="pt-BR"/>
        </w:rPr>
        <w:t>301 thuộc Công ty CP Tư vấn Xây dựng Giao thông Hà Nội.</w:t>
      </w:r>
    </w:p>
    <w:p w:rsidR="0076161B" w:rsidRPr="00D7351B" w:rsidRDefault="00ED6C5D" w:rsidP="00393B23">
      <w:pPr>
        <w:numPr>
          <w:ilvl w:val="0"/>
          <w:numId w:val="6"/>
        </w:numPr>
        <w:tabs>
          <w:tab w:val="clear" w:pos="795"/>
        </w:tabs>
        <w:spacing w:line="360" w:lineRule="auto"/>
        <w:ind w:left="0" w:firstLine="284"/>
        <w:jc w:val="both"/>
        <w:rPr>
          <w:sz w:val="26"/>
          <w:szCs w:val="26"/>
          <w:lang w:val="pt-BR"/>
        </w:rPr>
      </w:pPr>
      <w:r w:rsidRPr="00D7351B">
        <w:rPr>
          <w:sz w:val="26"/>
          <w:szCs w:val="26"/>
          <w:lang w:val="pt-BR"/>
        </w:rPr>
        <w:t>Khối lượng công tác thí nghiệm các mẫu đất trong phòng được thống kê trong bảng II.2.</w:t>
      </w:r>
    </w:p>
    <w:p w:rsidR="00ED6C5D" w:rsidRPr="00D7351B" w:rsidRDefault="00ED6C5D" w:rsidP="00ED6C5D">
      <w:pPr>
        <w:spacing w:line="360" w:lineRule="auto"/>
        <w:jc w:val="both"/>
        <w:rPr>
          <w:b/>
          <w:sz w:val="26"/>
          <w:szCs w:val="26"/>
          <w:lang w:val="pt-BR"/>
        </w:rPr>
      </w:pPr>
      <w:r w:rsidRPr="00D7351B">
        <w:rPr>
          <w:b/>
          <w:sz w:val="26"/>
          <w:szCs w:val="26"/>
          <w:lang w:val="pt-BR"/>
        </w:rPr>
        <w:t>III.2.</w:t>
      </w:r>
      <w:r w:rsidRPr="00D7351B">
        <w:rPr>
          <w:b/>
          <w:sz w:val="26"/>
          <w:szCs w:val="26"/>
          <w:lang w:val="pt-BR"/>
        </w:rPr>
        <w:tab/>
        <w:t>Công tác tổng hợp số liệu phục vụ lập báo cáo liệu.</w:t>
      </w:r>
    </w:p>
    <w:p w:rsidR="00ED6C5D" w:rsidRPr="00D7351B" w:rsidRDefault="00ED6C5D" w:rsidP="00ED6C5D">
      <w:pPr>
        <w:spacing w:line="360" w:lineRule="auto"/>
        <w:ind w:firstLine="567"/>
        <w:jc w:val="both"/>
        <w:rPr>
          <w:noProof/>
          <w:snapToGrid w:val="0"/>
          <w:sz w:val="26"/>
          <w:szCs w:val="26"/>
          <w:lang w:val="pt-BR"/>
        </w:rPr>
      </w:pPr>
      <w:r w:rsidRPr="00D7351B">
        <w:rPr>
          <w:sz w:val="26"/>
          <w:szCs w:val="26"/>
          <w:lang w:val="pt-BR"/>
        </w:rPr>
        <w:t>B</w:t>
      </w:r>
      <w:r w:rsidRPr="00D7351B">
        <w:rPr>
          <w:noProof/>
          <w:snapToGrid w:val="0"/>
          <w:sz w:val="26"/>
          <w:szCs w:val="26"/>
          <w:lang w:val="pt-BR"/>
        </w:rPr>
        <w:t xml:space="preserve">áo cáo kết quả khảo sát địa chất công trình do các cán bộ </w:t>
      </w:r>
      <w:r w:rsidRPr="00D7351B">
        <w:rPr>
          <w:sz w:val="26"/>
          <w:szCs w:val="26"/>
          <w:lang w:val="pt-BR"/>
        </w:rPr>
        <w:t xml:space="preserve">phòng Thí nghiệm Vật liệu Xây dựng và Kiểm tra chất lượng công trình Giao thông Las-XD301 - Công ty CP Tư vấn Xây dựng Giao thông Hà Nội </w:t>
      </w:r>
      <w:r w:rsidR="002C4D1C" w:rsidRPr="00D7351B">
        <w:rPr>
          <w:noProof/>
          <w:snapToGrid w:val="0"/>
          <w:sz w:val="26"/>
          <w:szCs w:val="26"/>
          <w:lang w:val="pt-BR"/>
        </w:rPr>
        <w:t>lập, trên cơ sở tổng hợp</w:t>
      </w:r>
      <w:r w:rsidRPr="00D7351B">
        <w:rPr>
          <w:noProof/>
          <w:snapToGrid w:val="0"/>
          <w:sz w:val="26"/>
          <w:szCs w:val="26"/>
          <w:lang w:val="pt-BR"/>
        </w:rPr>
        <w:t>, tài liệu khoan khảo sát địa chất công trình, kết quả thí nghiệm trong phòng các mẫu đất và các tài liệu liên quan khác.</w:t>
      </w:r>
    </w:p>
    <w:p w:rsidR="007E4614" w:rsidRPr="00D7351B" w:rsidRDefault="00ED6C5D" w:rsidP="007E4614">
      <w:pPr>
        <w:spacing w:line="360" w:lineRule="auto"/>
        <w:ind w:firstLine="567"/>
        <w:jc w:val="both"/>
        <w:rPr>
          <w:sz w:val="26"/>
          <w:szCs w:val="26"/>
          <w:lang w:val="pt-BR"/>
        </w:rPr>
      </w:pPr>
      <w:r w:rsidRPr="00D7351B">
        <w:rPr>
          <w:sz w:val="26"/>
          <w:szCs w:val="26"/>
          <w:lang w:val="pt-BR"/>
        </w:rPr>
        <w:t>Đối với các mẫu đất nguyên dạng: Chỉnh lý theo phương pháp thống kê loại trừ sai số thô đối với những lớp có số lượng mẫu lớn hơn 6 mẫu (Đất xây dựng phương pháp chỉnh lý thống kê các kết quả xác định các đặc trưng của chúng TCVN 9153-2012) và theo phương pháp bình quân số học đối với những lớp nhỏ hơn 6 mẫu.</w:t>
      </w:r>
    </w:p>
    <w:p w:rsidR="00ED6C5D" w:rsidRPr="00D7351B" w:rsidRDefault="00ED6C5D" w:rsidP="00CE6E75">
      <w:pPr>
        <w:spacing w:line="360" w:lineRule="auto"/>
        <w:jc w:val="center"/>
        <w:rPr>
          <w:sz w:val="26"/>
          <w:szCs w:val="26"/>
          <w:lang w:val="pt-BR"/>
        </w:rPr>
      </w:pPr>
      <w:r w:rsidRPr="00D7351B">
        <w:rPr>
          <w:noProof/>
          <w:snapToGrid w:val="0"/>
          <w:sz w:val="26"/>
          <w:szCs w:val="26"/>
          <w:lang w:val="pt-BR"/>
        </w:rPr>
        <w:br w:type="page"/>
      </w:r>
      <w:r w:rsidRPr="00D7351B">
        <w:rPr>
          <w:b/>
          <w:sz w:val="26"/>
          <w:szCs w:val="26"/>
          <w:lang w:val="nl-NL"/>
        </w:rPr>
        <w:lastRenderedPageBreak/>
        <w:t>CHƯƠNG III</w:t>
      </w:r>
    </w:p>
    <w:p w:rsidR="00ED6C5D" w:rsidRPr="00D7351B" w:rsidRDefault="00ED6C5D" w:rsidP="00ED6C5D">
      <w:pPr>
        <w:pStyle w:val="BodyTextIndent2"/>
        <w:spacing w:before="40" w:after="40" w:line="336" w:lineRule="auto"/>
        <w:ind w:firstLine="0"/>
        <w:jc w:val="center"/>
        <w:rPr>
          <w:rFonts w:ascii="Times New Roman" w:hAnsi="Times New Roman"/>
          <w:b/>
          <w:bCs/>
          <w:szCs w:val="26"/>
          <w:lang w:val="nl-NL"/>
        </w:rPr>
      </w:pPr>
      <w:r w:rsidRPr="00D7351B">
        <w:rPr>
          <w:rFonts w:ascii="Times New Roman" w:hAnsi="Times New Roman"/>
          <w:b/>
          <w:bCs/>
          <w:szCs w:val="26"/>
          <w:lang w:val="nl-NL"/>
        </w:rPr>
        <w:t>ĐIỀU KIỆN ĐỊA CHẤT CÔNG TRÌNH</w:t>
      </w:r>
    </w:p>
    <w:p w:rsidR="00ED6C5D" w:rsidRPr="00D7351B" w:rsidRDefault="00ED6C5D" w:rsidP="00ED6C5D">
      <w:pPr>
        <w:pStyle w:val="BodyTextIndent2"/>
        <w:spacing w:before="40" w:after="40" w:line="336" w:lineRule="auto"/>
        <w:ind w:firstLine="0"/>
        <w:jc w:val="center"/>
        <w:rPr>
          <w:rFonts w:ascii="Times New Roman" w:hAnsi="Times New Roman"/>
          <w:b/>
          <w:bCs/>
          <w:szCs w:val="26"/>
          <w:lang w:val="nl-NL"/>
        </w:rPr>
      </w:pPr>
      <w:r w:rsidRPr="00D7351B">
        <w:rPr>
          <w:rFonts w:ascii="Times New Roman" w:hAnsi="Times New Roman"/>
          <w:b/>
          <w:bCs/>
          <w:szCs w:val="26"/>
          <w:lang w:val="nl-NL"/>
        </w:rPr>
        <w:t>KHU VỰC NGHIÊN CỨU</w:t>
      </w:r>
    </w:p>
    <w:p w:rsidR="00ED6C5D" w:rsidRPr="00D7351B" w:rsidRDefault="00ED6C5D" w:rsidP="00ED6C5D">
      <w:pPr>
        <w:pStyle w:val="BodyTextIndent2"/>
        <w:spacing w:before="40" w:after="40" w:line="336" w:lineRule="auto"/>
        <w:ind w:firstLine="0"/>
        <w:rPr>
          <w:rFonts w:ascii="Times New Roman" w:hAnsi="Times New Roman"/>
          <w:b/>
          <w:bCs/>
          <w:szCs w:val="26"/>
          <w:lang w:val="nl-NL"/>
        </w:rPr>
      </w:pPr>
      <w:r w:rsidRPr="00D7351B">
        <w:rPr>
          <w:rFonts w:ascii="Times New Roman" w:hAnsi="Times New Roman"/>
          <w:b/>
          <w:szCs w:val="26"/>
          <w:lang w:val="nl-NL"/>
        </w:rPr>
        <w:t>I. ĐẶC ĐIỂM ĐỊA HÌNH - ĐỊA MẠO.</w:t>
      </w:r>
    </w:p>
    <w:p w:rsidR="001C43EA" w:rsidRPr="00D7351B" w:rsidRDefault="001C43EA" w:rsidP="001C43EA">
      <w:pPr>
        <w:pStyle w:val="BodyTextIndent2"/>
        <w:spacing w:before="40" w:after="40" w:line="336" w:lineRule="auto"/>
        <w:rPr>
          <w:rFonts w:ascii="Times New Roman" w:hAnsi="Times New Roman"/>
          <w:bCs/>
          <w:szCs w:val="26"/>
          <w:lang w:val="nl-NL"/>
        </w:rPr>
      </w:pPr>
      <w:r w:rsidRPr="00D7351B">
        <w:rPr>
          <w:rFonts w:ascii="Times New Roman" w:hAnsi="Times New Roman"/>
          <w:bCs/>
          <w:szCs w:val="26"/>
          <w:lang w:val="nl-NL"/>
        </w:rPr>
        <w:t xml:space="preserve">Khu vực khảo sát có dạng đồng bằng tích tụ, địa hình </w:t>
      </w:r>
      <w:r w:rsidR="006E5991" w:rsidRPr="00D7351B">
        <w:rPr>
          <w:rFonts w:ascii="Times New Roman" w:hAnsi="Times New Roman"/>
          <w:bCs/>
          <w:szCs w:val="26"/>
          <w:lang w:val="nl-NL"/>
        </w:rPr>
        <w:t>dọc tuyến cắt qua ruộng canh tác, ao</w:t>
      </w:r>
      <w:r w:rsidR="00B632AF" w:rsidRPr="00D7351B">
        <w:rPr>
          <w:rFonts w:ascii="Times New Roman" w:hAnsi="Times New Roman"/>
          <w:bCs/>
          <w:szCs w:val="26"/>
          <w:lang w:val="nl-NL"/>
        </w:rPr>
        <w:t>, gần các đường giao thông lớn, thuận tiên cho việc vận chuyển máy móc, thi công công trình</w:t>
      </w:r>
      <w:r w:rsidRPr="00D7351B">
        <w:rPr>
          <w:rFonts w:ascii="Times New Roman" w:hAnsi="Times New Roman"/>
          <w:bCs/>
          <w:szCs w:val="26"/>
          <w:lang w:val="nl-NL"/>
        </w:rPr>
        <w:t>.</w:t>
      </w:r>
    </w:p>
    <w:p w:rsidR="00ED6C5D" w:rsidRPr="00D7351B" w:rsidRDefault="00ED6C5D" w:rsidP="00ED6C5D">
      <w:pPr>
        <w:pStyle w:val="BodyTextIndent2"/>
        <w:spacing w:before="40" w:after="40" w:line="336" w:lineRule="auto"/>
        <w:ind w:firstLine="0"/>
        <w:rPr>
          <w:rFonts w:ascii="Times New Roman" w:hAnsi="Times New Roman"/>
          <w:b/>
          <w:szCs w:val="26"/>
          <w:lang w:val="nl-NL"/>
        </w:rPr>
      </w:pPr>
      <w:r w:rsidRPr="00D7351B">
        <w:rPr>
          <w:rFonts w:ascii="Times New Roman" w:hAnsi="Times New Roman"/>
          <w:b/>
          <w:szCs w:val="26"/>
          <w:lang w:val="nl-NL"/>
        </w:rPr>
        <w:t>II. ĐỊA TẦNG VÀ CHỈ TIÊU CƠ LÝ CỦA CÁC LỚP ĐẤT.</w:t>
      </w:r>
    </w:p>
    <w:p w:rsidR="00ED6C5D" w:rsidRPr="00D7351B" w:rsidRDefault="00ED6C5D" w:rsidP="00ED6C5D">
      <w:pPr>
        <w:pStyle w:val="BodyTextIndent2"/>
        <w:spacing w:before="40" w:after="40" w:line="360" w:lineRule="auto"/>
        <w:rPr>
          <w:rFonts w:ascii="Times New Roman" w:hAnsi="Times New Roman"/>
          <w:szCs w:val="26"/>
          <w:lang w:val="nl-NL"/>
        </w:rPr>
      </w:pPr>
      <w:r w:rsidRPr="00D7351B">
        <w:rPr>
          <w:rFonts w:ascii="Times New Roman" w:hAnsi="Times New Roman"/>
          <w:szCs w:val="26"/>
          <w:lang w:val="nl-NL"/>
        </w:rPr>
        <w:t xml:space="preserve">Trên </w:t>
      </w:r>
      <w:r w:rsidR="00157691" w:rsidRPr="00D7351B">
        <w:rPr>
          <w:rFonts w:ascii="Times New Roman" w:hAnsi="Times New Roman"/>
          <w:szCs w:val="26"/>
          <w:lang w:val="nl-NL"/>
        </w:rPr>
        <w:t>khu vực xây dựng công trình</w:t>
      </w:r>
      <w:r w:rsidRPr="00D7351B">
        <w:rPr>
          <w:rFonts w:ascii="Times New Roman" w:hAnsi="Times New Roman"/>
          <w:szCs w:val="26"/>
          <w:lang w:val="nl-NL"/>
        </w:rPr>
        <w:t xml:space="preserve"> đã tiến hành khoan khảo sát </w:t>
      </w:r>
      <w:r w:rsidR="000E7744" w:rsidRPr="00D7351B">
        <w:rPr>
          <w:rFonts w:ascii="Times New Roman" w:hAnsi="Times New Roman"/>
          <w:szCs w:val="26"/>
        </w:rPr>
        <w:t>8</w:t>
      </w:r>
      <w:r w:rsidRPr="00D7351B">
        <w:rPr>
          <w:rFonts w:ascii="Times New Roman" w:hAnsi="Times New Roman"/>
          <w:szCs w:val="26"/>
          <w:lang w:val="nl-NL"/>
        </w:rPr>
        <w:t xml:space="preserve"> hố khoan</w:t>
      </w:r>
      <w:r w:rsidR="00E52F8E" w:rsidRPr="00D7351B">
        <w:rPr>
          <w:rFonts w:ascii="Times New Roman" w:hAnsi="Times New Roman"/>
          <w:szCs w:val="26"/>
          <w:lang w:val="nl-NL"/>
        </w:rPr>
        <w:t xml:space="preserve"> </w:t>
      </w:r>
      <w:r w:rsidRPr="00D7351B">
        <w:rPr>
          <w:rFonts w:ascii="Times New Roman" w:hAnsi="Times New Roman"/>
          <w:szCs w:val="26"/>
          <w:lang w:val="nl-NL"/>
        </w:rPr>
        <w:t>có số hiệu lần lượt là HK1,</w:t>
      </w:r>
      <w:r w:rsidR="00E52F8E" w:rsidRPr="00D7351B">
        <w:rPr>
          <w:rFonts w:ascii="Times New Roman" w:hAnsi="Times New Roman"/>
          <w:szCs w:val="26"/>
          <w:lang w:val="nl-NL"/>
        </w:rPr>
        <w:t xml:space="preserve"> HK2..., HK</w:t>
      </w:r>
      <w:r w:rsidR="000E7744" w:rsidRPr="00D7351B">
        <w:rPr>
          <w:rFonts w:ascii="Times New Roman" w:hAnsi="Times New Roman"/>
          <w:szCs w:val="26"/>
          <w:lang w:val="nl-NL"/>
        </w:rPr>
        <w:t>8</w:t>
      </w:r>
      <w:r w:rsidR="00152EB9" w:rsidRPr="00D7351B">
        <w:rPr>
          <w:rFonts w:ascii="Times New Roman" w:hAnsi="Times New Roman"/>
          <w:szCs w:val="26"/>
          <w:lang w:val="nl-NL"/>
        </w:rPr>
        <w:t>.</w:t>
      </w:r>
      <w:r w:rsidRPr="00D7351B">
        <w:rPr>
          <w:rFonts w:ascii="Times New Roman" w:hAnsi="Times New Roman"/>
          <w:szCs w:val="26"/>
          <w:lang w:val="nl-NL"/>
        </w:rPr>
        <w:t xml:space="preserve"> Theo kết quả khảo sát, trong phạm vi diện tích và chiều sâu ngh</w:t>
      </w:r>
      <w:r w:rsidR="002717B7" w:rsidRPr="00D7351B">
        <w:rPr>
          <w:rFonts w:ascii="Times New Roman" w:hAnsi="Times New Roman"/>
          <w:szCs w:val="26"/>
          <w:lang w:val="nl-NL"/>
        </w:rPr>
        <w:t xml:space="preserve">iên cứu, địa tầng địa chất gồm </w:t>
      </w:r>
      <w:r w:rsidR="000E7744" w:rsidRPr="00D7351B">
        <w:rPr>
          <w:rFonts w:ascii="Times New Roman" w:hAnsi="Times New Roman"/>
          <w:szCs w:val="26"/>
          <w:lang w:val="nl-NL"/>
        </w:rPr>
        <w:t>6</w:t>
      </w:r>
      <w:r w:rsidRPr="00D7351B">
        <w:rPr>
          <w:rFonts w:ascii="Times New Roman" w:hAnsi="Times New Roman"/>
          <w:szCs w:val="26"/>
          <w:lang w:val="nl-NL"/>
        </w:rPr>
        <w:t xml:space="preserve"> lớp</w:t>
      </w:r>
      <w:r w:rsidR="00157691" w:rsidRPr="00D7351B">
        <w:rPr>
          <w:rFonts w:ascii="Times New Roman" w:hAnsi="Times New Roman"/>
          <w:szCs w:val="26"/>
          <w:lang w:val="nl-NL"/>
        </w:rPr>
        <w:t>,</w:t>
      </w:r>
      <w:r w:rsidR="002717B7" w:rsidRPr="00D7351B">
        <w:rPr>
          <w:rFonts w:ascii="Times New Roman" w:hAnsi="Times New Roman"/>
          <w:szCs w:val="26"/>
          <w:lang w:val="nl-NL"/>
        </w:rPr>
        <w:t xml:space="preserve"> </w:t>
      </w:r>
      <w:r w:rsidR="00157691" w:rsidRPr="00D7351B">
        <w:rPr>
          <w:rFonts w:ascii="Times New Roman" w:hAnsi="Times New Roman"/>
          <w:szCs w:val="26"/>
          <w:lang w:val="nl-NL"/>
        </w:rPr>
        <w:t>thứ tự các lớp</w:t>
      </w:r>
      <w:r w:rsidRPr="00D7351B">
        <w:rPr>
          <w:rFonts w:ascii="Times New Roman" w:hAnsi="Times New Roman"/>
          <w:szCs w:val="26"/>
          <w:lang w:val="nl-NL"/>
        </w:rPr>
        <w:t xml:space="preserve"> từ trên xuống như sau:</w:t>
      </w:r>
    </w:p>
    <w:p w:rsidR="00ED6C5D" w:rsidRPr="00D7351B" w:rsidRDefault="00ED6C5D" w:rsidP="00ED6C5D">
      <w:pPr>
        <w:pStyle w:val="BodyTextIndent2"/>
        <w:spacing w:before="120" w:after="40" w:line="336" w:lineRule="auto"/>
        <w:ind w:firstLine="0"/>
        <w:rPr>
          <w:rFonts w:ascii="Times New Roman" w:hAnsi="Times New Roman"/>
          <w:b/>
          <w:i/>
          <w:szCs w:val="26"/>
          <w:lang w:val="nl-NL"/>
        </w:rPr>
      </w:pPr>
      <w:r w:rsidRPr="00D7351B">
        <w:rPr>
          <w:rFonts w:ascii="Times New Roman" w:hAnsi="Times New Roman"/>
          <w:b/>
          <w:i/>
          <w:iCs/>
          <w:szCs w:val="26"/>
          <w:lang w:val="nl-NL"/>
        </w:rPr>
        <w:t xml:space="preserve"> Lớp 1</w:t>
      </w:r>
      <w:r w:rsidRPr="00D7351B">
        <w:rPr>
          <w:rFonts w:ascii="Times New Roman" w:hAnsi="Times New Roman"/>
          <w:b/>
          <w:i/>
          <w:szCs w:val="26"/>
          <w:lang w:val="nl-NL"/>
        </w:rPr>
        <w:t xml:space="preserve">: </w:t>
      </w:r>
      <w:r w:rsidR="00642D08" w:rsidRPr="00D7351B">
        <w:rPr>
          <w:rFonts w:ascii="Times New Roman" w:hAnsi="Times New Roman"/>
          <w:b/>
          <w:i/>
          <w:szCs w:val="26"/>
          <w:lang w:val="nl-NL"/>
        </w:rPr>
        <w:t>Đất ruộng, đất trồng trọt, đất đắp bờ</w:t>
      </w:r>
      <w:r w:rsidR="001309D0" w:rsidRPr="00D7351B">
        <w:rPr>
          <w:rFonts w:ascii="Times New Roman" w:hAnsi="Times New Roman"/>
          <w:b/>
          <w:i/>
          <w:szCs w:val="26"/>
          <w:lang w:val="nl-NL"/>
        </w:rPr>
        <w:t>….</w:t>
      </w:r>
    </w:p>
    <w:p w:rsidR="00ED452A" w:rsidRPr="00D7351B" w:rsidRDefault="00ED452A" w:rsidP="00ED452A">
      <w:pPr>
        <w:spacing w:line="360" w:lineRule="auto"/>
        <w:ind w:firstLine="709"/>
        <w:jc w:val="both"/>
        <w:rPr>
          <w:sz w:val="26"/>
          <w:szCs w:val="26"/>
          <w:lang w:val="da-DK"/>
        </w:rPr>
      </w:pPr>
      <w:r w:rsidRPr="00D7351B">
        <w:rPr>
          <w:sz w:val="26"/>
          <w:szCs w:val="26"/>
          <w:lang w:val="da-DK"/>
        </w:rPr>
        <w:t>Lớp này gặp trong</w:t>
      </w:r>
      <w:r w:rsidR="00A61DEC" w:rsidRPr="00D7351B">
        <w:rPr>
          <w:sz w:val="26"/>
          <w:szCs w:val="26"/>
          <w:lang w:val="da-DK"/>
        </w:rPr>
        <w:t xml:space="preserve"> tất cả các hố</w:t>
      </w:r>
      <w:r w:rsidRPr="00D7351B">
        <w:rPr>
          <w:sz w:val="26"/>
          <w:szCs w:val="26"/>
          <w:lang w:val="da-DK"/>
        </w:rPr>
        <w:t xml:space="preserve"> khoan,</w:t>
      </w:r>
      <w:r w:rsidR="00A61DEC" w:rsidRPr="00D7351B">
        <w:rPr>
          <w:sz w:val="26"/>
          <w:szCs w:val="26"/>
          <w:lang w:val="da-DK"/>
        </w:rPr>
        <w:t xml:space="preserve"> bề dày khoảng 0.</w:t>
      </w:r>
      <w:r w:rsidR="000E7744" w:rsidRPr="00D7351B">
        <w:rPr>
          <w:sz w:val="26"/>
          <w:szCs w:val="26"/>
          <w:lang w:val="da-DK"/>
        </w:rPr>
        <w:t>3</w:t>
      </w:r>
      <w:r w:rsidR="00667444" w:rsidRPr="00D7351B">
        <w:rPr>
          <w:sz w:val="26"/>
          <w:szCs w:val="26"/>
          <w:lang w:val="da-DK"/>
        </w:rPr>
        <w:t>m</w:t>
      </w:r>
      <w:r w:rsidR="00AE4E77" w:rsidRPr="00D7351B">
        <w:rPr>
          <w:sz w:val="26"/>
          <w:szCs w:val="26"/>
          <w:lang w:val="da-DK"/>
        </w:rPr>
        <w:t xml:space="preserve"> đến </w:t>
      </w:r>
      <w:r w:rsidR="000E7744" w:rsidRPr="00D7351B">
        <w:rPr>
          <w:sz w:val="26"/>
          <w:szCs w:val="26"/>
          <w:lang w:val="da-DK"/>
        </w:rPr>
        <w:t>1.5</w:t>
      </w:r>
      <w:r w:rsidR="00B710FC" w:rsidRPr="00D7351B">
        <w:rPr>
          <w:sz w:val="26"/>
          <w:szCs w:val="26"/>
          <w:lang w:val="da-DK"/>
        </w:rPr>
        <w:t>m</w:t>
      </w:r>
      <w:r w:rsidR="001C43EA" w:rsidRPr="00D7351B">
        <w:rPr>
          <w:sz w:val="26"/>
          <w:szCs w:val="26"/>
          <w:lang w:val="da-DK"/>
        </w:rPr>
        <w:t>.</w:t>
      </w:r>
      <w:r w:rsidR="006E5991" w:rsidRPr="00D7351B">
        <w:rPr>
          <w:sz w:val="26"/>
          <w:szCs w:val="26"/>
          <w:lang w:val="da-DK"/>
        </w:rPr>
        <w:t xml:space="preserve"> </w:t>
      </w:r>
      <w:r w:rsidR="001C43EA" w:rsidRPr="00D7351B">
        <w:rPr>
          <w:sz w:val="26"/>
          <w:szCs w:val="26"/>
          <w:lang w:val="da-DK"/>
        </w:rPr>
        <w:t xml:space="preserve">Có thành phần là </w:t>
      </w:r>
      <w:r w:rsidR="006E5991" w:rsidRPr="00D7351B">
        <w:rPr>
          <w:sz w:val="26"/>
          <w:szCs w:val="26"/>
          <w:lang w:val="da-DK"/>
        </w:rPr>
        <w:t>đất lấp, đất đắp, đất trồng trọt</w:t>
      </w:r>
      <w:r w:rsidRPr="00D7351B">
        <w:rPr>
          <w:sz w:val="26"/>
          <w:szCs w:val="26"/>
          <w:lang w:val="da-DK"/>
        </w:rPr>
        <w:t>. Trong quá trình khảo sát đã không lấy mẫu trong lớp này.</w:t>
      </w:r>
    </w:p>
    <w:p w:rsidR="00ED6C5D" w:rsidRPr="00D7351B" w:rsidRDefault="00ED6C5D" w:rsidP="00ED6C5D">
      <w:pPr>
        <w:pStyle w:val="BodyTextIndent2"/>
        <w:spacing w:before="120" w:after="40" w:line="336" w:lineRule="auto"/>
        <w:ind w:firstLine="0"/>
        <w:rPr>
          <w:rFonts w:ascii="Times New Roman" w:hAnsi="Times New Roman"/>
          <w:b/>
          <w:i/>
          <w:iCs/>
          <w:szCs w:val="26"/>
          <w:lang w:val="nl-NL"/>
        </w:rPr>
      </w:pPr>
      <w:r w:rsidRPr="00D7351B">
        <w:rPr>
          <w:rFonts w:ascii="Times New Roman" w:hAnsi="Times New Roman"/>
          <w:b/>
          <w:i/>
          <w:iCs/>
          <w:szCs w:val="26"/>
          <w:lang w:val="nl-NL"/>
        </w:rPr>
        <w:t xml:space="preserve"> Lớp 2: </w:t>
      </w:r>
      <w:r w:rsidR="00642D08" w:rsidRPr="00D7351B">
        <w:rPr>
          <w:rFonts w:ascii="Times New Roman" w:hAnsi="Times New Roman"/>
          <w:b/>
          <w:i/>
          <w:szCs w:val="26"/>
          <w:lang w:val="nl-NL"/>
        </w:rPr>
        <w:t>Sét pha, đôi chỗ xen kẹp ít cát, màu xám xanh, xám ghi, xám trắng, xám vàng, trạng thái dẻo chảy đến dẻo mềm</w:t>
      </w:r>
    </w:p>
    <w:p w:rsidR="00ED6C5D" w:rsidRPr="00D7351B" w:rsidRDefault="00ED6C5D" w:rsidP="00ED6C5D">
      <w:pPr>
        <w:pStyle w:val="BodyTextIndent2"/>
        <w:spacing w:after="40" w:line="360" w:lineRule="auto"/>
        <w:ind w:firstLine="0"/>
        <w:rPr>
          <w:rFonts w:ascii="Times New Roman" w:hAnsi="Times New Roman"/>
          <w:iCs/>
          <w:szCs w:val="26"/>
          <w:lang w:val="vi-VN"/>
        </w:rPr>
      </w:pPr>
      <w:r w:rsidRPr="00D7351B">
        <w:rPr>
          <w:rFonts w:ascii="Times New Roman" w:hAnsi="Times New Roman"/>
          <w:iCs/>
          <w:szCs w:val="26"/>
          <w:lang w:val="nl-NL"/>
        </w:rPr>
        <w:tab/>
      </w:r>
      <w:r w:rsidR="003654B8" w:rsidRPr="00D7351B">
        <w:rPr>
          <w:rFonts w:ascii="Times New Roman" w:hAnsi="Times New Roman"/>
          <w:iCs/>
          <w:szCs w:val="26"/>
          <w:lang w:val="nl-NL"/>
        </w:rPr>
        <w:t>Lớp này bắt gặp trong tất cả các hố khoan, nằm ngay dưới lớp 1</w:t>
      </w:r>
      <w:r w:rsidR="00A61DEC" w:rsidRPr="00D7351B">
        <w:rPr>
          <w:rFonts w:ascii="Times New Roman" w:hAnsi="Times New Roman"/>
          <w:iCs/>
          <w:szCs w:val="26"/>
          <w:lang w:val="nl-NL"/>
        </w:rPr>
        <w:t xml:space="preserve">, thành phần là </w:t>
      </w:r>
      <w:r w:rsidR="007139B5" w:rsidRPr="00D7351B">
        <w:rPr>
          <w:rFonts w:ascii="Times New Roman" w:hAnsi="Times New Roman"/>
          <w:szCs w:val="26"/>
          <w:lang w:val="nl-NL"/>
        </w:rPr>
        <w:t>sét pha, đôi chỗ xen kẹp ít cát, màu xám xanh, xám ghi, xám trắng, xám vàng</w:t>
      </w:r>
      <w:r w:rsidR="003F3105" w:rsidRPr="00D7351B">
        <w:rPr>
          <w:rFonts w:ascii="Times New Roman" w:hAnsi="Times New Roman"/>
          <w:iCs/>
          <w:szCs w:val="26"/>
          <w:lang w:val="nl-NL"/>
        </w:rPr>
        <w:t>.</w:t>
      </w:r>
    </w:p>
    <w:p w:rsidR="00ED6C5D" w:rsidRPr="00D7351B" w:rsidRDefault="00ED6C5D" w:rsidP="00ED6C5D">
      <w:pPr>
        <w:pStyle w:val="BodyTextIndent2"/>
        <w:spacing w:after="40" w:line="360" w:lineRule="auto"/>
        <w:rPr>
          <w:rFonts w:ascii="Times New Roman" w:hAnsi="Times New Roman"/>
          <w:szCs w:val="26"/>
          <w:lang w:val="nl-NL"/>
        </w:rPr>
      </w:pPr>
      <w:r w:rsidRPr="00D7351B">
        <w:rPr>
          <w:rFonts w:ascii="Times New Roman" w:hAnsi="Times New Roman"/>
          <w:iCs/>
          <w:szCs w:val="26"/>
          <w:lang w:val="nl-NL"/>
        </w:rPr>
        <w:t xml:space="preserve">Chiều sâu mặt </w:t>
      </w:r>
      <w:r w:rsidRPr="007919F9">
        <w:rPr>
          <w:rFonts w:ascii="Times New Roman" w:hAnsi="Times New Roman"/>
          <w:iCs/>
          <w:szCs w:val="26"/>
          <w:highlight w:val="yellow"/>
          <w:lang w:val="nl-NL"/>
        </w:rPr>
        <w:t>lớp</w:t>
      </w:r>
      <w:r w:rsidR="005374B4" w:rsidRPr="007919F9">
        <w:rPr>
          <w:rFonts w:ascii="Times New Roman" w:hAnsi="Times New Roman"/>
          <w:iCs/>
          <w:szCs w:val="26"/>
          <w:highlight w:val="yellow"/>
          <w:lang w:val="nl-NL"/>
        </w:rPr>
        <w:t xml:space="preserve"> từ 0.</w:t>
      </w:r>
      <w:r w:rsidR="007919F9">
        <w:rPr>
          <w:rFonts w:ascii="Times New Roman" w:hAnsi="Times New Roman"/>
          <w:iCs/>
          <w:szCs w:val="26"/>
          <w:highlight w:val="yellow"/>
        </w:rPr>
        <w:t>5</w:t>
      </w:r>
      <w:r w:rsidR="001C43EA" w:rsidRPr="007919F9">
        <w:rPr>
          <w:rFonts w:ascii="Times New Roman" w:hAnsi="Times New Roman"/>
          <w:iCs/>
          <w:szCs w:val="26"/>
          <w:highlight w:val="yellow"/>
          <w:lang w:val="nl-NL"/>
        </w:rPr>
        <w:t>m</w:t>
      </w:r>
      <w:r w:rsidR="003654B8" w:rsidRPr="00D7351B">
        <w:rPr>
          <w:rFonts w:ascii="Times New Roman" w:hAnsi="Times New Roman"/>
          <w:iCs/>
          <w:szCs w:val="26"/>
          <w:lang w:val="nl-NL"/>
        </w:rPr>
        <w:t xml:space="preserve"> đến 1.5</w:t>
      </w:r>
      <w:r w:rsidR="00B710FC" w:rsidRPr="00D7351B">
        <w:rPr>
          <w:rFonts w:ascii="Times New Roman" w:hAnsi="Times New Roman"/>
          <w:iCs/>
          <w:szCs w:val="26"/>
          <w:lang w:val="nl-NL"/>
        </w:rPr>
        <w:t>m</w:t>
      </w:r>
      <w:r w:rsidR="00AF7947" w:rsidRPr="00D7351B">
        <w:rPr>
          <w:rFonts w:ascii="Times New Roman" w:hAnsi="Times New Roman"/>
          <w:iCs/>
          <w:szCs w:val="26"/>
          <w:lang w:val="nl-NL"/>
        </w:rPr>
        <w:t>;</w:t>
      </w:r>
    </w:p>
    <w:p w:rsidR="00ED6C5D" w:rsidRPr="00D7351B" w:rsidRDefault="00ED6C5D" w:rsidP="00ED6C5D">
      <w:pPr>
        <w:pStyle w:val="BodyTextIndent2"/>
        <w:spacing w:after="40" w:line="360" w:lineRule="auto"/>
        <w:rPr>
          <w:rFonts w:ascii="Times New Roman" w:hAnsi="Times New Roman"/>
          <w:szCs w:val="26"/>
          <w:lang w:val="nl-NL"/>
        </w:rPr>
      </w:pPr>
      <w:r w:rsidRPr="00D7351B">
        <w:rPr>
          <w:rFonts w:ascii="Times New Roman" w:hAnsi="Times New Roman"/>
          <w:iCs/>
          <w:szCs w:val="26"/>
          <w:lang w:val="nl-NL"/>
        </w:rPr>
        <w:t>Chiều sâu đáy lớp</w:t>
      </w:r>
      <w:r w:rsidR="003654B8" w:rsidRPr="00D7351B">
        <w:rPr>
          <w:rFonts w:ascii="Times New Roman" w:hAnsi="Times New Roman"/>
          <w:iCs/>
          <w:szCs w:val="26"/>
          <w:lang w:val="nl-NL"/>
        </w:rPr>
        <w:t xml:space="preserve"> từ 5.2</w:t>
      </w:r>
      <w:r w:rsidR="00AF7947" w:rsidRPr="00D7351B">
        <w:rPr>
          <w:rFonts w:ascii="Times New Roman" w:hAnsi="Times New Roman"/>
          <w:iCs/>
          <w:szCs w:val="26"/>
          <w:lang w:val="nl-NL"/>
        </w:rPr>
        <w:t>m</w:t>
      </w:r>
      <w:r w:rsidR="003654B8" w:rsidRPr="00D7351B">
        <w:rPr>
          <w:rFonts w:ascii="Times New Roman" w:hAnsi="Times New Roman"/>
          <w:iCs/>
          <w:szCs w:val="26"/>
          <w:lang w:val="nl-NL"/>
        </w:rPr>
        <w:t xml:space="preserve"> đến 6.9</w:t>
      </w:r>
      <w:r w:rsidR="00B710FC" w:rsidRPr="00D7351B">
        <w:rPr>
          <w:rFonts w:ascii="Times New Roman" w:hAnsi="Times New Roman"/>
          <w:iCs/>
          <w:szCs w:val="26"/>
          <w:lang w:val="nl-NL"/>
        </w:rPr>
        <w:t>m</w:t>
      </w:r>
      <w:r w:rsidR="001C43EA" w:rsidRPr="00D7351B">
        <w:rPr>
          <w:rFonts w:ascii="Times New Roman" w:hAnsi="Times New Roman"/>
          <w:iCs/>
          <w:szCs w:val="26"/>
          <w:lang w:val="nl-NL"/>
        </w:rPr>
        <w:t>;</w:t>
      </w:r>
      <w:r w:rsidRPr="00D7351B">
        <w:rPr>
          <w:rFonts w:ascii="Times New Roman" w:hAnsi="Times New Roman"/>
          <w:szCs w:val="26"/>
          <w:lang w:val="nl-NL"/>
        </w:rPr>
        <w:t xml:space="preserve"> </w:t>
      </w:r>
    </w:p>
    <w:p w:rsidR="00ED6C5D" w:rsidRPr="00D7351B" w:rsidRDefault="00ED6C5D" w:rsidP="00ED6C5D">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t>Bề dày lớp</w:t>
      </w:r>
      <w:r w:rsidR="00B170D9" w:rsidRPr="00D7351B">
        <w:rPr>
          <w:rFonts w:ascii="Times New Roman" w:hAnsi="Times New Roman"/>
          <w:iCs/>
          <w:szCs w:val="26"/>
          <w:lang w:val="nl-NL"/>
        </w:rPr>
        <w:t xml:space="preserve"> từ 4.7</w:t>
      </w:r>
      <w:r w:rsidR="00AF7947" w:rsidRPr="00D7351B">
        <w:rPr>
          <w:rFonts w:ascii="Times New Roman" w:hAnsi="Times New Roman"/>
          <w:iCs/>
          <w:szCs w:val="26"/>
          <w:lang w:val="nl-NL"/>
        </w:rPr>
        <w:t>m</w:t>
      </w:r>
      <w:r w:rsidR="00756164" w:rsidRPr="00D7351B">
        <w:rPr>
          <w:rFonts w:ascii="Times New Roman" w:hAnsi="Times New Roman"/>
          <w:iCs/>
          <w:szCs w:val="26"/>
          <w:lang w:val="nl-NL"/>
        </w:rPr>
        <w:t xml:space="preserve"> </w:t>
      </w:r>
      <w:r w:rsidR="00B170D9" w:rsidRPr="00D7351B">
        <w:rPr>
          <w:rFonts w:ascii="Times New Roman" w:hAnsi="Times New Roman"/>
          <w:iCs/>
          <w:szCs w:val="26"/>
          <w:lang w:val="nl-NL"/>
        </w:rPr>
        <w:t xml:space="preserve"> đến 6.1</w:t>
      </w:r>
      <w:r w:rsidR="00B710FC" w:rsidRPr="00D7351B">
        <w:rPr>
          <w:rFonts w:ascii="Times New Roman" w:hAnsi="Times New Roman"/>
          <w:iCs/>
          <w:szCs w:val="26"/>
          <w:lang w:val="nl-NL"/>
        </w:rPr>
        <w:t>m</w:t>
      </w:r>
      <w:r w:rsidR="00756164" w:rsidRPr="00D7351B">
        <w:rPr>
          <w:rFonts w:ascii="Times New Roman" w:hAnsi="Times New Roman"/>
          <w:iCs/>
          <w:szCs w:val="26"/>
          <w:lang w:val="nl-NL"/>
        </w:rPr>
        <w:t>.</w:t>
      </w:r>
    </w:p>
    <w:p w:rsidR="002B1173" w:rsidRPr="00D7351B" w:rsidRDefault="00ED6C5D" w:rsidP="00464E32">
      <w:pPr>
        <w:pStyle w:val="BodyTextIndent2"/>
        <w:spacing w:before="40" w:after="40" w:line="336" w:lineRule="auto"/>
        <w:ind w:firstLine="360"/>
        <w:rPr>
          <w:rFonts w:ascii="Times New Roman" w:hAnsi="Times New Roman"/>
          <w:szCs w:val="26"/>
          <w:lang w:val="vi-VN"/>
        </w:rPr>
      </w:pPr>
      <w:r w:rsidRPr="00D7351B">
        <w:rPr>
          <w:rFonts w:ascii="Times New Roman" w:hAnsi="Times New Roman"/>
          <w:szCs w:val="26"/>
          <w:lang w:val="nl-NL"/>
        </w:rPr>
        <w:t xml:space="preserve">Trong  lớp đã tiến hành </w:t>
      </w:r>
      <w:r w:rsidR="005D0A2B" w:rsidRPr="00D7351B">
        <w:rPr>
          <w:rFonts w:ascii="Times New Roman" w:hAnsi="Times New Roman"/>
          <w:szCs w:val="26"/>
          <w:lang w:val="nl-NL"/>
        </w:rPr>
        <w:t>thí nghiệm</w:t>
      </w:r>
      <w:r w:rsidRPr="00D7351B">
        <w:rPr>
          <w:rFonts w:ascii="Times New Roman" w:hAnsi="Times New Roman"/>
          <w:szCs w:val="26"/>
          <w:lang w:val="nl-NL"/>
        </w:rPr>
        <w:t xml:space="preserve"> </w:t>
      </w:r>
      <w:r w:rsidR="000F70E8" w:rsidRPr="00D7351B">
        <w:rPr>
          <w:rFonts w:ascii="Times New Roman" w:hAnsi="Times New Roman"/>
          <w:szCs w:val="26"/>
          <w:lang w:val="nl-NL"/>
        </w:rPr>
        <w:t>19</w:t>
      </w:r>
      <w:r w:rsidR="003A63BE" w:rsidRPr="00D7351B">
        <w:rPr>
          <w:rFonts w:ascii="Times New Roman" w:hAnsi="Times New Roman"/>
          <w:szCs w:val="26"/>
          <w:lang w:val="nl-NL"/>
        </w:rPr>
        <w:t xml:space="preserve"> mẫu</w:t>
      </w:r>
      <w:r w:rsidR="005D0A2B" w:rsidRPr="00D7351B">
        <w:rPr>
          <w:rFonts w:ascii="Times New Roman" w:hAnsi="Times New Roman"/>
          <w:szCs w:val="26"/>
          <w:lang w:val="nl-NL"/>
        </w:rPr>
        <w:t>,</w:t>
      </w:r>
      <w:r w:rsidRPr="00D7351B">
        <w:rPr>
          <w:rFonts w:ascii="Times New Roman" w:hAnsi="Times New Roman"/>
          <w:szCs w:val="26"/>
          <w:lang w:val="nl-NL"/>
        </w:rPr>
        <w:t xml:space="preserve"> kết quả</w:t>
      </w:r>
      <w:r w:rsidR="00464E32" w:rsidRPr="00D7351B">
        <w:rPr>
          <w:rFonts w:ascii="Times New Roman" w:hAnsi="Times New Roman"/>
          <w:szCs w:val="26"/>
          <w:lang w:val="nl-NL"/>
        </w:rPr>
        <w:t xml:space="preserve"> được tổng hợp trong bảng III.1</w:t>
      </w:r>
    </w:p>
    <w:p w:rsidR="00ED6C5D" w:rsidRPr="00D7351B" w:rsidRDefault="00ED6C5D" w:rsidP="006E5991">
      <w:pPr>
        <w:tabs>
          <w:tab w:val="num" w:pos="-426"/>
          <w:tab w:val="num" w:pos="1080"/>
        </w:tabs>
        <w:spacing w:line="360" w:lineRule="auto"/>
        <w:jc w:val="center"/>
        <w:rPr>
          <w:sz w:val="26"/>
          <w:szCs w:val="26"/>
          <w:lang w:val="nl-NL"/>
        </w:rPr>
      </w:pPr>
      <w:r w:rsidRPr="00D7351B">
        <w:rPr>
          <w:sz w:val="26"/>
          <w:szCs w:val="26"/>
          <w:lang w:val="nl-NL"/>
        </w:rPr>
        <w:t xml:space="preserve">Bảng III.1. Các chỉ tiêu cơ </w:t>
      </w:r>
      <w:r w:rsidR="006762C3" w:rsidRPr="00D7351B">
        <w:rPr>
          <w:sz w:val="26"/>
          <w:szCs w:val="26"/>
          <w:lang w:val="nl-NL"/>
        </w:rPr>
        <w:t>lý của lớp 2</w:t>
      </w:r>
    </w:p>
    <w:tbl>
      <w:tblPr>
        <w:tblW w:w="9626" w:type="dxa"/>
        <w:jc w:val="center"/>
        <w:tblLook w:val="04A0" w:firstRow="1" w:lastRow="0" w:firstColumn="1" w:lastColumn="0" w:noHBand="0" w:noVBand="1"/>
      </w:tblPr>
      <w:tblGrid>
        <w:gridCol w:w="1060"/>
        <w:gridCol w:w="1620"/>
        <w:gridCol w:w="2663"/>
        <w:gridCol w:w="1360"/>
        <w:gridCol w:w="1543"/>
        <w:gridCol w:w="1380"/>
      </w:tblGrid>
      <w:tr w:rsidR="00D4509B" w:rsidRPr="00D7351B" w:rsidTr="007A1B9D">
        <w:trPr>
          <w:trHeight w:val="780"/>
          <w:jc w:val="center"/>
        </w:trPr>
        <w:tc>
          <w:tcPr>
            <w:tcW w:w="10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TT</w:t>
            </w:r>
          </w:p>
        </w:tc>
        <w:tc>
          <w:tcPr>
            <w:tcW w:w="4283" w:type="dxa"/>
            <w:gridSpan w:val="2"/>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Tên chỉ tiêu</w:t>
            </w:r>
          </w:p>
        </w:tc>
        <w:tc>
          <w:tcPr>
            <w:tcW w:w="1360" w:type="dxa"/>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Ký hiệu</w:t>
            </w:r>
          </w:p>
        </w:tc>
        <w:tc>
          <w:tcPr>
            <w:tcW w:w="1543" w:type="dxa"/>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Đơn vị</w:t>
            </w:r>
          </w:p>
        </w:tc>
        <w:tc>
          <w:tcPr>
            <w:tcW w:w="1380" w:type="dxa"/>
            <w:tcBorders>
              <w:top w:val="double" w:sz="6" w:space="0" w:color="auto"/>
              <w:left w:val="nil"/>
              <w:bottom w:val="single" w:sz="4" w:space="0" w:color="auto"/>
              <w:right w:val="double" w:sz="6" w:space="0" w:color="auto"/>
            </w:tcBorders>
            <w:shd w:val="clear" w:color="auto" w:fill="auto"/>
            <w:vAlign w:val="center"/>
            <w:hideMark/>
          </w:tcPr>
          <w:p w:rsidR="00D4509B" w:rsidRPr="00D7351B" w:rsidRDefault="00D4509B" w:rsidP="007A1B9D">
            <w:pPr>
              <w:jc w:val="center"/>
              <w:rPr>
                <w:b/>
                <w:bCs/>
                <w:sz w:val="26"/>
                <w:szCs w:val="26"/>
              </w:rPr>
            </w:pPr>
            <w:r w:rsidRPr="00D7351B">
              <w:rPr>
                <w:b/>
                <w:bCs/>
                <w:sz w:val="26"/>
                <w:szCs w:val="26"/>
              </w:rPr>
              <w:t>Giá trị trung bình</w:t>
            </w:r>
          </w:p>
        </w:tc>
      </w:tr>
      <w:tr w:rsidR="00D4509B" w:rsidRPr="00D7351B" w:rsidTr="007A1B9D">
        <w:trPr>
          <w:trHeight w:val="330"/>
          <w:jc w:val="center"/>
        </w:trPr>
        <w:tc>
          <w:tcPr>
            <w:tcW w:w="1060"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D4509B" w:rsidRPr="00D7351B" w:rsidRDefault="00D4509B" w:rsidP="007A1B9D">
            <w:pPr>
              <w:jc w:val="center"/>
              <w:rPr>
                <w:sz w:val="26"/>
                <w:szCs w:val="26"/>
              </w:rPr>
            </w:pPr>
            <w:r w:rsidRPr="00D7351B">
              <w:rPr>
                <w:sz w:val="26"/>
                <w:szCs w:val="26"/>
              </w:rPr>
              <w:t>Thành phần hạt P</w:t>
            </w:r>
          </w:p>
        </w:tc>
        <w:tc>
          <w:tcPr>
            <w:tcW w:w="2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Cuội, sỏi</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&gt;20</w:t>
            </w:r>
          </w:p>
        </w:tc>
        <w:tc>
          <w:tcPr>
            <w:tcW w:w="1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10-20</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5-10</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2-5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0.06</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Cát</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1-2</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0.15</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0.5-1</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0.43</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0.25-0.5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1.32</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0.1-0.25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6.82</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0.05-0.1</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24.95</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Bụi</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0.01-0.05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31.38</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0.005-0.05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13.87</w:t>
            </w:r>
          </w:p>
        </w:tc>
      </w:tr>
      <w:tr w:rsidR="00D4509B"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2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66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Sét</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&lt;0.005</w:t>
            </w:r>
          </w:p>
        </w:tc>
        <w:tc>
          <w:tcPr>
            <w:tcW w:w="1543"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21.01</w:t>
            </w:r>
          </w:p>
        </w:tc>
      </w:tr>
      <w:tr w:rsidR="00D4509B"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2</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ẩm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54.90</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3</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thể tích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w</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1.68</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4</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thể tích khô</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c</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1.12</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5</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riêng</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s</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2.66</w:t>
            </w:r>
          </w:p>
        </w:tc>
      </w:tr>
      <w:tr w:rsidR="00D4509B"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6</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lỗ rỗng</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n</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58.08</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7</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Hệ số rỗng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e</w:t>
            </w:r>
            <w:r w:rsidRPr="00D7351B">
              <w:rPr>
                <w:sz w:val="26"/>
                <w:szCs w:val="26"/>
                <w:vertAlign w:val="subscript"/>
              </w:rPr>
              <w:t>o</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1.499</w:t>
            </w:r>
          </w:p>
        </w:tc>
      </w:tr>
      <w:tr w:rsidR="00D4509B"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8</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bão hòa</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96.45</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9</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Giới hạn chảy</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r w:rsidRPr="00D7351B">
              <w:rPr>
                <w:sz w:val="26"/>
                <w:szCs w:val="26"/>
                <w:vertAlign w:val="subscript"/>
              </w:rPr>
              <w:t>L</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57.72</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Giới hạn dẻo</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r w:rsidRPr="00D7351B">
              <w:rPr>
                <w:sz w:val="26"/>
                <w:szCs w:val="26"/>
                <w:vertAlign w:val="subscript"/>
              </w:rPr>
              <w:t>p</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43.23</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11</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Chỉ số dẻo</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I</w:t>
            </w:r>
            <w:r w:rsidRPr="00D7351B">
              <w:rPr>
                <w:sz w:val="26"/>
                <w:szCs w:val="26"/>
                <w:vertAlign w:val="subscript"/>
              </w:rPr>
              <w:t>p</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14.49</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12</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sệt</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I</w:t>
            </w:r>
            <w:r w:rsidRPr="00D7351B">
              <w:rPr>
                <w:sz w:val="26"/>
                <w:szCs w:val="26"/>
                <w:vertAlign w:val="subscript"/>
              </w:rPr>
              <w:t>s</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0.80</w:t>
            </w:r>
          </w:p>
        </w:tc>
      </w:tr>
      <w:tr w:rsidR="00D4509B" w:rsidRPr="00D7351B" w:rsidTr="007A1B9D">
        <w:trPr>
          <w:trHeight w:val="390"/>
          <w:jc w:val="center"/>
        </w:trPr>
        <w:tc>
          <w:tcPr>
            <w:tcW w:w="1060" w:type="dxa"/>
            <w:vMerge w:val="restart"/>
            <w:tcBorders>
              <w:top w:val="nil"/>
              <w:left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p w:rsidR="00D4509B" w:rsidRPr="00D7351B" w:rsidRDefault="00D4509B" w:rsidP="007A1B9D">
            <w:pPr>
              <w:jc w:val="center"/>
              <w:rPr>
                <w:sz w:val="26"/>
                <w:szCs w:val="26"/>
              </w:rPr>
            </w:pPr>
            <w:r w:rsidRPr="00D7351B">
              <w:rPr>
                <w:sz w:val="26"/>
                <w:szCs w:val="26"/>
              </w:rPr>
              <w:t> </w:t>
            </w:r>
          </w:p>
          <w:p w:rsidR="00D4509B" w:rsidRPr="00D7351B" w:rsidRDefault="00D4509B" w:rsidP="007A1B9D">
            <w:pPr>
              <w:jc w:val="center"/>
              <w:rPr>
                <w:sz w:val="26"/>
                <w:szCs w:val="26"/>
              </w:rPr>
            </w:pPr>
            <w:r w:rsidRPr="00D7351B">
              <w:rPr>
                <w:sz w:val="26"/>
                <w:szCs w:val="26"/>
              </w:rPr>
              <w:t>13 </w:t>
            </w:r>
          </w:p>
          <w:p w:rsidR="00D4509B" w:rsidRPr="00D7351B" w:rsidRDefault="00D4509B" w:rsidP="007A1B9D">
            <w:pPr>
              <w:jc w:val="center"/>
              <w:rPr>
                <w:sz w:val="26"/>
                <w:szCs w:val="26"/>
              </w:rPr>
            </w:pPr>
            <w:r w:rsidRPr="00D7351B">
              <w:rPr>
                <w:sz w:val="26"/>
                <w:szCs w:val="26"/>
              </w:rPr>
              <w:t> </w:t>
            </w:r>
          </w:p>
          <w:p w:rsidR="00D4509B" w:rsidRPr="00D7351B" w:rsidRDefault="00D4509B" w:rsidP="007A1B9D">
            <w:pPr>
              <w:jc w:val="center"/>
              <w:rPr>
                <w:sz w:val="26"/>
                <w:szCs w:val="26"/>
              </w:rPr>
            </w:pPr>
            <w:r w:rsidRPr="00D7351B">
              <w:rPr>
                <w:sz w:val="26"/>
                <w:szCs w:val="26"/>
              </w:rPr>
              <w:t> </w:t>
            </w:r>
          </w:p>
        </w:tc>
        <w:tc>
          <w:tcPr>
            <w:tcW w:w="1620" w:type="dxa"/>
            <w:vMerge w:val="restart"/>
            <w:tcBorders>
              <w:top w:val="nil"/>
              <w:left w:val="single" w:sz="4" w:space="0" w:color="auto"/>
              <w:bottom w:val="single" w:sz="4" w:space="0" w:color="000000"/>
              <w:right w:val="single" w:sz="4" w:space="0" w:color="auto"/>
            </w:tcBorders>
            <w:shd w:val="clear" w:color="auto" w:fill="auto"/>
            <w:vAlign w:val="center"/>
            <w:hideMark/>
          </w:tcPr>
          <w:p w:rsidR="00D4509B" w:rsidRPr="00D7351B" w:rsidRDefault="00D4509B" w:rsidP="007A1B9D">
            <w:pPr>
              <w:jc w:val="center"/>
              <w:rPr>
                <w:sz w:val="26"/>
                <w:szCs w:val="26"/>
              </w:rPr>
            </w:pPr>
            <w:r w:rsidRPr="00D7351B">
              <w:rPr>
                <w:sz w:val="26"/>
                <w:szCs w:val="26"/>
              </w:rPr>
              <w:t>Thí nghiệm nén cố kết</w:t>
            </w:r>
          </w:p>
        </w:tc>
        <w:tc>
          <w:tcPr>
            <w:tcW w:w="2663" w:type="dxa"/>
            <w:tcBorders>
              <w:top w:val="nil"/>
              <w:left w:val="nil"/>
              <w:bottom w:val="single" w:sz="4" w:space="0" w:color="auto"/>
              <w:right w:val="nil"/>
            </w:tcBorders>
            <w:shd w:val="clear" w:color="auto" w:fill="auto"/>
            <w:noWrap/>
            <w:vAlign w:val="center"/>
            <w:hideMark/>
          </w:tcPr>
          <w:p w:rsidR="00D4509B" w:rsidRPr="00D7351B" w:rsidRDefault="00D4509B" w:rsidP="007A1B9D">
            <w:pPr>
              <w:rPr>
                <w:sz w:val="26"/>
                <w:szCs w:val="26"/>
              </w:rPr>
            </w:pPr>
            <w:r w:rsidRPr="00D7351B">
              <w:rPr>
                <w:sz w:val="26"/>
                <w:szCs w:val="26"/>
              </w:rPr>
              <w:t>Áp lực tiền cố kết</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Pc</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0.47</w:t>
            </w:r>
          </w:p>
        </w:tc>
      </w:tr>
      <w:tr w:rsidR="00D4509B" w:rsidRPr="00D7351B" w:rsidTr="007A1B9D">
        <w:trPr>
          <w:trHeight w:val="390"/>
          <w:jc w:val="center"/>
        </w:trPr>
        <w:tc>
          <w:tcPr>
            <w:tcW w:w="1060" w:type="dxa"/>
            <w:vMerge/>
            <w:tcBorders>
              <w:left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p>
        </w:tc>
        <w:tc>
          <w:tcPr>
            <w:tcW w:w="1620" w:type="dxa"/>
            <w:vMerge/>
            <w:tcBorders>
              <w:top w:val="nil"/>
              <w:left w:val="single" w:sz="4" w:space="0" w:color="auto"/>
              <w:bottom w:val="single" w:sz="4" w:space="0" w:color="000000"/>
              <w:right w:val="single" w:sz="4" w:space="0" w:color="auto"/>
            </w:tcBorders>
            <w:vAlign w:val="center"/>
            <w:hideMark/>
          </w:tcPr>
          <w:p w:rsidR="00D4509B" w:rsidRPr="00D7351B" w:rsidRDefault="00D4509B" w:rsidP="007A1B9D">
            <w:pPr>
              <w:rPr>
                <w:sz w:val="26"/>
                <w:szCs w:val="26"/>
              </w:rPr>
            </w:pPr>
          </w:p>
        </w:tc>
        <w:tc>
          <w:tcPr>
            <w:tcW w:w="2663" w:type="dxa"/>
            <w:tcBorders>
              <w:top w:val="nil"/>
              <w:left w:val="nil"/>
              <w:bottom w:val="single" w:sz="4" w:space="0" w:color="auto"/>
              <w:right w:val="nil"/>
            </w:tcBorders>
            <w:shd w:val="clear" w:color="auto" w:fill="auto"/>
            <w:noWrap/>
            <w:vAlign w:val="center"/>
            <w:hideMark/>
          </w:tcPr>
          <w:p w:rsidR="00D4509B" w:rsidRPr="00D7351B" w:rsidRDefault="00D4509B" w:rsidP="007A1B9D">
            <w:pPr>
              <w:rPr>
                <w:sz w:val="26"/>
                <w:szCs w:val="26"/>
              </w:rPr>
            </w:pPr>
            <w:r w:rsidRPr="00D7351B">
              <w:rPr>
                <w:sz w:val="26"/>
                <w:szCs w:val="26"/>
              </w:rPr>
              <w:t>Hệ số cố kết</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Cv</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w:t>
            </w:r>
            <w:r w:rsidRPr="00D7351B">
              <w:rPr>
                <w:sz w:val="26"/>
                <w:szCs w:val="26"/>
                <w:vertAlign w:val="superscript"/>
              </w:rPr>
              <w:t>-3</w:t>
            </w:r>
            <w:r w:rsidRPr="00D7351B">
              <w:rPr>
                <w:sz w:val="26"/>
                <w:szCs w:val="26"/>
              </w:rPr>
              <w:t>cm</w:t>
            </w:r>
            <w:r w:rsidRPr="00D7351B">
              <w:rPr>
                <w:sz w:val="26"/>
                <w:szCs w:val="26"/>
                <w:vertAlign w:val="superscript"/>
              </w:rPr>
              <w:t>2</w:t>
            </w:r>
            <w:r w:rsidRPr="00D7351B">
              <w:rPr>
                <w:sz w:val="26"/>
                <w:szCs w:val="26"/>
              </w:rPr>
              <w:t>/s</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1.89</w:t>
            </w:r>
          </w:p>
        </w:tc>
      </w:tr>
      <w:tr w:rsidR="00D4509B" w:rsidRPr="00D7351B" w:rsidTr="007A1B9D">
        <w:trPr>
          <w:trHeight w:val="330"/>
          <w:jc w:val="center"/>
        </w:trPr>
        <w:tc>
          <w:tcPr>
            <w:tcW w:w="1060" w:type="dxa"/>
            <w:vMerge/>
            <w:tcBorders>
              <w:left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p>
        </w:tc>
        <w:tc>
          <w:tcPr>
            <w:tcW w:w="1620" w:type="dxa"/>
            <w:vMerge/>
            <w:tcBorders>
              <w:top w:val="nil"/>
              <w:left w:val="single" w:sz="4" w:space="0" w:color="auto"/>
              <w:bottom w:val="single" w:sz="4" w:space="0" w:color="000000"/>
              <w:right w:val="single" w:sz="4" w:space="0" w:color="auto"/>
            </w:tcBorders>
            <w:vAlign w:val="center"/>
            <w:hideMark/>
          </w:tcPr>
          <w:p w:rsidR="00D4509B" w:rsidRPr="00D7351B" w:rsidRDefault="00D4509B" w:rsidP="007A1B9D">
            <w:pPr>
              <w:rPr>
                <w:sz w:val="26"/>
                <w:szCs w:val="26"/>
              </w:rPr>
            </w:pPr>
          </w:p>
        </w:tc>
        <w:tc>
          <w:tcPr>
            <w:tcW w:w="2663" w:type="dxa"/>
            <w:tcBorders>
              <w:top w:val="nil"/>
              <w:left w:val="nil"/>
              <w:bottom w:val="single" w:sz="4" w:space="0" w:color="auto"/>
              <w:right w:val="nil"/>
            </w:tcBorders>
            <w:shd w:val="clear" w:color="auto" w:fill="auto"/>
            <w:noWrap/>
            <w:vAlign w:val="center"/>
            <w:hideMark/>
          </w:tcPr>
          <w:p w:rsidR="00D4509B" w:rsidRPr="00D7351B" w:rsidRDefault="00D4509B" w:rsidP="007A1B9D">
            <w:pPr>
              <w:rPr>
                <w:sz w:val="26"/>
                <w:szCs w:val="26"/>
              </w:rPr>
            </w:pPr>
            <w:r w:rsidRPr="00D7351B">
              <w:rPr>
                <w:sz w:val="26"/>
                <w:szCs w:val="26"/>
              </w:rPr>
              <w:t>Chỉ số nén</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Cc</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0.407</w:t>
            </w:r>
          </w:p>
        </w:tc>
      </w:tr>
      <w:tr w:rsidR="00D4509B" w:rsidRPr="00D7351B" w:rsidTr="007A1B9D">
        <w:trPr>
          <w:trHeight w:val="330"/>
          <w:jc w:val="center"/>
        </w:trPr>
        <w:tc>
          <w:tcPr>
            <w:tcW w:w="1060" w:type="dxa"/>
            <w:vMerge/>
            <w:tcBorders>
              <w:left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p>
        </w:tc>
        <w:tc>
          <w:tcPr>
            <w:tcW w:w="1620" w:type="dxa"/>
            <w:vMerge/>
            <w:tcBorders>
              <w:top w:val="nil"/>
              <w:left w:val="single" w:sz="4" w:space="0" w:color="auto"/>
              <w:bottom w:val="single" w:sz="4" w:space="0" w:color="000000"/>
              <w:right w:val="single" w:sz="4" w:space="0" w:color="auto"/>
            </w:tcBorders>
            <w:vAlign w:val="center"/>
            <w:hideMark/>
          </w:tcPr>
          <w:p w:rsidR="00D4509B" w:rsidRPr="00D7351B" w:rsidRDefault="00D4509B" w:rsidP="007A1B9D">
            <w:pPr>
              <w:rPr>
                <w:sz w:val="26"/>
                <w:szCs w:val="26"/>
              </w:rPr>
            </w:pPr>
          </w:p>
        </w:tc>
        <w:tc>
          <w:tcPr>
            <w:tcW w:w="2663" w:type="dxa"/>
            <w:tcBorders>
              <w:top w:val="nil"/>
              <w:left w:val="nil"/>
              <w:bottom w:val="single" w:sz="4" w:space="0" w:color="auto"/>
              <w:right w:val="nil"/>
            </w:tcBorders>
            <w:shd w:val="clear" w:color="auto" w:fill="auto"/>
            <w:noWrap/>
            <w:vAlign w:val="center"/>
            <w:hideMark/>
          </w:tcPr>
          <w:p w:rsidR="00D4509B" w:rsidRPr="00D7351B" w:rsidRDefault="00D4509B" w:rsidP="007A1B9D">
            <w:pPr>
              <w:rPr>
                <w:sz w:val="26"/>
                <w:szCs w:val="26"/>
              </w:rPr>
            </w:pPr>
            <w:r w:rsidRPr="00D7351B">
              <w:rPr>
                <w:sz w:val="26"/>
                <w:szCs w:val="26"/>
              </w:rPr>
              <w:t>Chỉ số nén lại</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Cr</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0.074</w:t>
            </w:r>
          </w:p>
        </w:tc>
      </w:tr>
      <w:tr w:rsidR="00D4509B" w:rsidRPr="00D7351B" w:rsidTr="007A1B9D">
        <w:trPr>
          <w:trHeight w:val="390"/>
          <w:jc w:val="center"/>
        </w:trPr>
        <w:tc>
          <w:tcPr>
            <w:tcW w:w="1060" w:type="dxa"/>
            <w:vMerge/>
            <w:tcBorders>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p>
        </w:tc>
        <w:tc>
          <w:tcPr>
            <w:tcW w:w="1620" w:type="dxa"/>
            <w:vMerge/>
            <w:tcBorders>
              <w:top w:val="nil"/>
              <w:left w:val="single" w:sz="4" w:space="0" w:color="auto"/>
              <w:bottom w:val="single" w:sz="4" w:space="0" w:color="000000"/>
              <w:right w:val="single" w:sz="4" w:space="0" w:color="auto"/>
            </w:tcBorders>
            <w:vAlign w:val="center"/>
            <w:hideMark/>
          </w:tcPr>
          <w:p w:rsidR="00D4509B" w:rsidRPr="00D7351B" w:rsidRDefault="00D4509B" w:rsidP="007A1B9D">
            <w:pPr>
              <w:rPr>
                <w:sz w:val="26"/>
                <w:szCs w:val="26"/>
              </w:rPr>
            </w:pPr>
          </w:p>
        </w:tc>
        <w:tc>
          <w:tcPr>
            <w:tcW w:w="2663" w:type="dxa"/>
            <w:tcBorders>
              <w:top w:val="nil"/>
              <w:left w:val="nil"/>
              <w:bottom w:val="single" w:sz="4" w:space="0" w:color="auto"/>
              <w:right w:val="nil"/>
            </w:tcBorders>
            <w:shd w:val="clear" w:color="auto" w:fill="auto"/>
            <w:noWrap/>
            <w:vAlign w:val="center"/>
            <w:hideMark/>
          </w:tcPr>
          <w:p w:rsidR="00D4509B" w:rsidRPr="00D7351B" w:rsidRDefault="00D4509B" w:rsidP="007A1B9D">
            <w:pPr>
              <w:rPr>
                <w:sz w:val="26"/>
                <w:szCs w:val="26"/>
              </w:rPr>
            </w:pPr>
            <w:r w:rsidRPr="00D7351B">
              <w:rPr>
                <w:sz w:val="26"/>
                <w:szCs w:val="26"/>
              </w:rPr>
              <w:t>Hệ số thấm</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w:t>
            </w:r>
            <w:r w:rsidRPr="00D7351B">
              <w:rPr>
                <w:sz w:val="26"/>
                <w:szCs w:val="26"/>
                <w:vertAlign w:val="superscript"/>
              </w:rPr>
              <w:t>-7</w:t>
            </w:r>
            <w:r w:rsidRPr="00D7351B">
              <w:rPr>
                <w:sz w:val="26"/>
                <w:szCs w:val="26"/>
              </w:rPr>
              <w:t>cm/s</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0.732</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15</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Hệ số nén lún</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a</w:t>
            </w:r>
            <w:r w:rsidRPr="00D7351B">
              <w:rPr>
                <w:sz w:val="26"/>
                <w:szCs w:val="26"/>
                <w:vertAlign w:val="subscript"/>
              </w:rPr>
              <w:t>1-2</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cm</w:t>
            </w:r>
            <w:r w:rsidRPr="00D7351B">
              <w:rPr>
                <w:sz w:val="26"/>
                <w:szCs w:val="26"/>
                <w:vertAlign w:val="superscript"/>
              </w:rPr>
              <w:t>2</w:t>
            </w:r>
            <w:r w:rsidRPr="00D7351B">
              <w:rPr>
                <w:sz w:val="26"/>
                <w:szCs w:val="26"/>
              </w:rPr>
              <w:t>/kG</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0.135</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16</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Lực dính kết đơn vị</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0.125</w:t>
            </w:r>
          </w:p>
        </w:tc>
      </w:tr>
      <w:tr w:rsidR="00D4509B"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17</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Góc nội ma sát</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rFonts w:ascii="Symbol" w:hAnsi="Symbol"/>
                <w:sz w:val="26"/>
                <w:szCs w:val="26"/>
              </w:rPr>
            </w:pPr>
            <w:r w:rsidRPr="00D7351B">
              <w:rPr>
                <w:rFonts w:ascii="Symbol" w:hAnsi="Symbol"/>
                <w:sz w:val="26"/>
                <w:szCs w:val="26"/>
              </w:rPr>
              <w:t></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Độ</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7°22'</w:t>
            </w:r>
          </w:p>
        </w:tc>
      </w:tr>
      <w:tr w:rsidR="00D4509B"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18</w:t>
            </w:r>
          </w:p>
        </w:tc>
        <w:tc>
          <w:tcPr>
            <w:tcW w:w="4283"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Sức chịu tải quy ước</w:t>
            </w:r>
          </w:p>
        </w:tc>
        <w:tc>
          <w:tcPr>
            <w:tcW w:w="136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R</w:t>
            </w:r>
            <w:r w:rsidRPr="00D7351B">
              <w:rPr>
                <w:sz w:val="26"/>
                <w:szCs w:val="26"/>
                <w:vertAlign w:val="subscript"/>
              </w:rPr>
              <w:t>O</w:t>
            </w:r>
          </w:p>
        </w:tc>
        <w:tc>
          <w:tcPr>
            <w:tcW w:w="1543"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D4509B">
            <w:pPr>
              <w:jc w:val="center"/>
              <w:rPr>
                <w:sz w:val="26"/>
                <w:szCs w:val="26"/>
              </w:rPr>
            </w:pPr>
            <w:r w:rsidRPr="00D7351B">
              <w:rPr>
                <w:sz w:val="26"/>
                <w:szCs w:val="26"/>
              </w:rPr>
              <w:t>0.76</w:t>
            </w:r>
          </w:p>
        </w:tc>
      </w:tr>
      <w:tr w:rsidR="00D4509B" w:rsidRPr="00D7351B" w:rsidTr="007A1B9D">
        <w:trPr>
          <w:trHeight w:val="405"/>
          <w:jc w:val="center"/>
        </w:trPr>
        <w:tc>
          <w:tcPr>
            <w:tcW w:w="1060" w:type="dxa"/>
            <w:tcBorders>
              <w:top w:val="nil"/>
              <w:left w:val="double" w:sz="6" w:space="0" w:color="auto"/>
              <w:bottom w:val="double" w:sz="6" w:space="0" w:color="auto"/>
              <w:right w:val="single" w:sz="4" w:space="0" w:color="auto"/>
            </w:tcBorders>
            <w:shd w:val="clear" w:color="auto" w:fill="auto"/>
            <w:noWrap/>
            <w:vAlign w:val="center"/>
            <w:hideMark/>
          </w:tcPr>
          <w:p w:rsidR="00D4509B" w:rsidRPr="00D7351B" w:rsidRDefault="00D4509B" w:rsidP="00775E76">
            <w:pPr>
              <w:spacing w:line="360" w:lineRule="auto"/>
              <w:jc w:val="center"/>
              <w:rPr>
                <w:sz w:val="26"/>
                <w:szCs w:val="26"/>
              </w:rPr>
            </w:pPr>
            <w:r w:rsidRPr="00D7351B">
              <w:rPr>
                <w:sz w:val="26"/>
                <w:szCs w:val="26"/>
              </w:rPr>
              <w:t>19</w:t>
            </w:r>
          </w:p>
        </w:tc>
        <w:tc>
          <w:tcPr>
            <w:tcW w:w="4283" w:type="dxa"/>
            <w:gridSpan w:val="2"/>
            <w:tcBorders>
              <w:top w:val="single" w:sz="4" w:space="0" w:color="auto"/>
              <w:left w:val="nil"/>
              <w:bottom w:val="double" w:sz="6" w:space="0" w:color="auto"/>
              <w:right w:val="single" w:sz="4" w:space="0" w:color="000000"/>
            </w:tcBorders>
            <w:shd w:val="clear" w:color="auto" w:fill="auto"/>
            <w:noWrap/>
            <w:vAlign w:val="center"/>
            <w:hideMark/>
          </w:tcPr>
          <w:p w:rsidR="00D4509B" w:rsidRPr="00D7351B" w:rsidRDefault="00D4509B" w:rsidP="00775E76">
            <w:pPr>
              <w:spacing w:line="360" w:lineRule="auto"/>
              <w:rPr>
                <w:sz w:val="26"/>
                <w:szCs w:val="26"/>
              </w:rPr>
            </w:pPr>
            <w:r w:rsidRPr="00D7351B">
              <w:rPr>
                <w:sz w:val="26"/>
                <w:szCs w:val="26"/>
              </w:rPr>
              <w:t>Mô đun tổng biến dạng</w:t>
            </w:r>
          </w:p>
        </w:tc>
        <w:tc>
          <w:tcPr>
            <w:tcW w:w="1360" w:type="dxa"/>
            <w:tcBorders>
              <w:top w:val="nil"/>
              <w:left w:val="nil"/>
              <w:bottom w:val="double" w:sz="6" w:space="0" w:color="auto"/>
              <w:right w:val="single" w:sz="4" w:space="0" w:color="auto"/>
            </w:tcBorders>
            <w:shd w:val="clear" w:color="auto" w:fill="auto"/>
            <w:noWrap/>
            <w:vAlign w:val="center"/>
            <w:hideMark/>
          </w:tcPr>
          <w:p w:rsidR="00D4509B" w:rsidRPr="00D7351B" w:rsidRDefault="00D4509B" w:rsidP="00775E76">
            <w:pPr>
              <w:spacing w:line="360" w:lineRule="auto"/>
              <w:jc w:val="center"/>
              <w:rPr>
                <w:sz w:val="26"/>
                <w:szCs w:val="26"/>
              </w:rPr>
            </w:pPr>
            <w:r w:rsidRPr="00D7351B">
              <w:rPr>
                <w:sz w:val="26"/>
                <w:szCs w:val="26"/>
              </w:rPr>
              <w:t>E</w:t>
            </w:r>
            <w:r w:rsidRPr="00D7351B">
              <w:rPr>
                <w:sz w:val="26"/>
                <w:szCs w:val="26"/>
                <w:vertAlign w:val="subscript"/>
              </w:rPr>
              <w:t>o</w:t>
            </w:r>
          </w:p>
        </w:tc>
        <w:tc>
          <w:tcPr>
            <w:tcW w:w="1543" w:type="dxa"/>
            <w:tcBorders>
              <w:top w:val="nil"/>
              <w:left w:val="nil"/>
              <w:bottom w:val="double" w:sz="6" w:space="0" w:color="auto"/>
              <w:right w:val="single" w:sz="4" w:space="0" w:color="auto"/>
            </w:tcBorders>
            <w:shd w:val="clear" w:color="auto" w:fill="auto"/>
            <w:noWrap/>
            <w:vAlign w:val="center"/>
            <w:hideMark/>
          </w:tcPr>
          <w:p w:rsidR="00D4509B" w:rsidRPr="00D7351B" w:rsidRDefault="00D4509B" w:rsidP="00775E76">
            <w:pPr>
              <w:spacing w:line="360" w:lineRule="auto"/>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double" w:sz="6" w:space="0" w:color="auto"/>
              <w:right w:val="double" w:sz="6" w:space="0" w:color="auto"/>
            </w:tcBorders>
            <w:shd w:val="clear" w:color="auto" w:fill="auto"/>
            <w:noWrap/>
            <w:vAlign w:val="center"/>
            <w:hideMark/>
          </w:tcPr>
          <w:p w:rsidR="00D4509B" w:rsidRPr="00D7351B" w:rsidRDefault="00D4509B" w:rsidP="00775E76">
            <w:pPr>
              <w:spacing w:line="360" w:lineRule="auto"/>
              <w:jc w:val="center"/>
              <w:rPr>
                <w:sz w:val="26"/>
                <w:szCs w:val="26"/>
              </w:rPr>
            </w:pPr>
            <w:r w:rsidRPr="00D7351B">
              <w:rPr>
                <w:sz w:val="26"/>
                <w:szCs w:val="26"/>
              </w:rPr>
              <w:t>23.0</w:t>
            </w:r>
          </w:p>
        </w:tc>
      </w:tr>
    </w:tbl>
    <w:p w:rsidR="00775E76" w:rsidRPr="00D7351B" w:rsidRDefault="00157408" w:rsidP="00775E76">
      <w:pPr>
        <w:pStyle w:val="BodyTextIndent2"/>
        <w:spacing w:before="120" w:after="40" w:line="336" w:lineRule="auto"/>
        <w:ind w:firstLine="0"/>
        <w:rPr>
          <w:rFonts w:ascii="Times New Roman" w:hAnsi="Times New Roman"/>
          <w:b/>
          <w:i/>
          <w:iCs/>
          <w:szCs w:val="26"/>
          <w:lang w:val="nl-NL"/>
        </w:rPr>
      </w:pPr>
      <w:r w:rsidRPr="00D7351B">
        <w:rPr>
          <w:rFonts w:ascii="Times New Roman" w:hAnsi="Times New Roman"/>
          <w:b/>
          <w:i/>
          <w:iCs/>
          <w:szCs w:val="26"/>
          <w:lang w:val="nl-NL"/>
        </w:rPr>
        <w:t xml:space="preserve">Lớp </w:t>
      </w:r>
      <w:r w:rsidR="00527149" w:rsidRPr="00D7351B">
        <w:rPr>
          <w:rFonts w:ascii="Times New Roman" w:hAnsi="Times New Roman"/>
          <w:b/>
          <w:i/>
          <w:iCs/>
          <w:szCs w:val="26"/>
          <w:lang w:val="nl-NL"/>
        </w:rPr>
        <w:t>3</w:t>
      </w:r>
      <w:r w:rsidR="00ED6C5D" w:rsidRPr="00D7351B">
        <w:rPr>
          <w:rFonts w:ascii="Times New Roman" w:hAnsi="Times New Roman"/>
          <w:b/>
          <w:i/>
          <w:iCs/>
          <w:szCs w:val="26"/>
          <w:lang w:val="nl-NL"/>
        </w:rPr>
        <w:t xml:space="preserve">: </w:t>
      </w:r>
      <w:r w:rsidR="00775E76" w:rsidRPr="00D7351B">
        <w:rPr>
          <w:rFonts w:ascii="Times New Roman" w:hAnsi="Times New Roman"/>
          <w:b/>
          <w:i/>
          <w:iCs/>
          <w:szCs w:val="26"/>
          <w:lang w:val="nl-NL"/>
        </w:rPr>
        <w:t>Sét pha, đôi chỗ kẹp ít cát, màu xám vàng, nâu đỏ, xám nâu, trạng thá</w:t>
      </w:r>
      <w:r w:rsidR="00D23555" w:rsidRPr="00D7351B">
        <w:rPr>
          <w:rFonts w:ascii="Times New Roman" w:hAnsi="Times New Roman"/>
          <w:b/>
          <w:i/>
          <w:iCs/>
          <w:szCs w:val="26"/>
          <w:lang w:val="nl-NL"/>
        </w:rPr>
        <w:t>i</w:t>
      </w:r>
      <w:r w:rsidR="00775E76" w:rsidRPr="00D7351B">
        <w:rPr>
          <w:rFonts w:ascii="Times New Roman" w:hAnsi="Times New Roman"/>
          <w:b/>
          <w:i/>
          <w:iCs/>
          <w:szCs w:val="26"/>
          <w:lang w:val="nl-NL"/>
        </w:rPr>
        <w:t xml:space="preserve"> dẻo cứng</w:t>
      </w:r>
    </w:p>
    <w:p w:rsidR="00527149" w:rsidRPr="00D7351B" w:rsidRDefault="00ED6C5D" w:rsidP="00775E76">
      <w:pPr>
        <w:pStyle w:val="BodyTextIndent2"/>
        <w:spacing w:after="40" w:line="360" w:lineRule="auto"/>
        <w:ind w:firstLine="0"/>
        <w:rPr>
          <w:rFonts w:ascii="Times New Roman" w:hAnsi="Times New Roman"/>
          <w:iCs/>
          <w:szCs w:val="26"/>
        </w:rPr>
      </w:pPr>
      <w:r w:rsidRPr="00D7351B">
        <w:rPr>
          <w:rFonts w:ascii="Times New Roman" w:hAnsi="Times New Roman"/>
          <w:iCs/>
          <w:szCs w:val="26"/>
          <w:lang w:val="nl-NL"/>
        </w:rPr>
        <w:tab/>
      </w:r>
      <w:r w:rsidR="00DE3180" w:rsidRPr="00D7351B">
        <w:rPr>
          <w:rFonts w:ascii="Times New Roman" w:hAnsi="Times New Roman"/>
          <w:iCs/>
          <w:szCs w:val="26"/>
          <w:lang w:val="nl-NL"/>
        </w:rPr>
        <w:t>Lớp này nằm ngay dưới lớp 2, bắt gặp trong các hố khoan HK1, HK6</w:t>
      </w:r>
      <w:r w:rsidR="00A61DEC" w:rsidRPr="00D7351B">
        <w:rPr>
          <w:rFonts w:ascii="Times New Roman" w:hAnsi="Times New Roman"/>
          <w:iCs/>
          <w:szCs w:val="26"/>
        </w:rPr>
        <w:t>,</w:t>
      </w:r>
      <w:r w:rsidR="00527149" w:rsidRPr="00D7351B">
        <w:rPr>
          <w:rFonts w:ascii="Times New Roman" w:hAnsi="Times New Roman"/>
          <w:iCs/>
          <w:szCs w:val="26"/>
          <w:lang w:val="nl-NL"/>
        </w:rPr>
        <w:t xml:space="preserve"> thành phần là </w:t>
      </w:r>
      <w:r w:rsidR="000F70E8" w:rsidRPr="00D7351B">
        <w:rPr>
          <w:rFonts w:ascii="Times New Roman" w:hAnsi="Times New Roman"/>
          <w:iCs/>
          <w:szCs w:val="26"/>
        </w:rPr>
        <w:t>sét pha, trạng thái dẻo cứng</w:t>
      </w:r>
      <w:r w:rsidR="009E6E2D" w:rsidRPr="00D7351B">
        <w:rPr>
          <w:rFonts w:ascii="Times New Roman" w:hAnsi="Times New Roman"/>
          <w:iCs/>
          <w:szCs w:val="26"/>
        </w:rPr>
        <w:t>.</w:t>
      </w:r>
    </w:p>
    <w:p w:rsidR="002D1BF4" w:rsidRPr="00D7351B" w:rsidRDefault="002D1BF4" w:rsidP="002D1BF4">
      <w:pPr>
        <w:pStyle w:val="BodyTextIndent2"/>
        <w:spacing w:line="360" w:lineRule="auto"/>
        <w:rPr>
          <w:rFonts w:ascii="Times New Roman" w:hAnsi="Times New Roman"/>
          <w:szCs w:val="26"/>
          <w:lang w:val="nl-NL"/>
        </w:rPr>
      </w:pPr>
      <w:r w:rsidRPr="00D7351B">
        <w:rPr>
          <w:rFonts w:ascii="Times New Roman" w:hAnsi="Times New Roman"/>
          <w:iCs/>
          <w:szCs w:val="26"/>
          <w:lang w:val="nl-NL"/>
        </w:rPr>
        <w:t>Chiều sâu mặt lớp</w:t>
      </w:r>
      <w:r w:rsidR="00DE3180" w:rsidRPr="00D7351B">
        <w:rPr>
          <w:rFonts w:ascii="Times New Roman" w:hAnsi="Times New Roman"/>
          <w:iCs/>
          <w:szCs w:val="26"/>
          <w:lang w:val="nl-NL"/>
        </w:rPr>
        <w:t xml:space="preserve"> từ 5.5</w:t>
      </w:r>
      <w:r w:rsidRPr="00D7351B">
        <w:rPr>
          <w:rFonts w:ascii="Times New Roman" w:hAnsi="Times New Roman"/>
          <w:iCs/>
          <w:szCs w:val="26"/>
          <w:lang w:val="nl-NL"/>
        </w:rPr>
        <w:t>m</w:t>
      </w:r>
      <w:r w:rsidRPr="00D7351B">
        <w:rPr>
          <w:rFonts w:ascii="Times New Roman" w:hAnsi="Times New Roman"/>
          <w:szCs w:val="26"/>
          <w:lang w:val="nl-NL"/>
        </w:rPr>
        <w:t xml:space="preserve">. </w:t>
      </w:r>
    </w:p>
    <w:p w:rsidR="002D1BF4" w:rsidRPr="00D7351B" w:rsidRDefault="002D1BF4" w:rsidP="002D1BF4">
      <w:pPr>
        <w:pStyle w:val="BodyTextIndent2"/>
        <w:spacing w:after="40" w:line="360" w:lineRule="auto"/>
        <w:rPr>
          <w:rFonts w:ascii="Times New Roman" w:hAnsi="Times New Roman"/>
          <w:szCs w:val="26"/>
          <w:lang w:val="nl-NL"/>
        </w:rPr>
      </w:pPr>
      <w:r w:rsidRPr="00D7351B">
        <w:rPr>
          <w:rFonts w:ascii="Times New Roman" w:hAnsi="Times New Roman"/>
          <w:iCs/>
          <w:szCs w:val="26"/>
          <w:lang w:val="nl-NL"/>
        </w:rPr>
        <w:t>Chiều sâu đáy lớp</w:t>
      </w:r>
      <w:r w:rsidR="00A419BB" w:rsidRPr="00D7351B">
        <w:rPr>
          <w:rFonts w:ascii="Times New Roman" w:hAnsi="Times New Roman"/>
          <w:iCs/>
          <w:szCs w:val="26"/>
          <w:lang w:val="nl-NL"/>
        </w:rPr>
        <w:t xml:space="preserve"> từ </w:t>
      </w:r>
      <w:r w:rsidR="00DE3180" w:rsidRPr="00D7351B">
        <w:rPr>
          <w:rFonts w:ascii="Times New Roman" w:hAnsi="Times New Roman"/>
          <w:iCs/>
          <w:szCs w:val="26"/>
          <w:lang w:val="nl-NL"/>
        </w:rPr>
        <w:t>8.8</w:t>
      </w:r>
      <w:r w:rsidRPr="00D7351B">
        <w:rPr>
          <w:rFonts w:ascii="Times New Roman" w:hAnsi="Times New Roman"/>
          <w:iCs/>
          <w:szCs w:val="26"/>
          <w:lang w:val="nl-NL"/>
        </w:rPr>
        <w:t>m.</w:t>
      </w:r>
    </w:p>
    <w:p w:rsidR="002D1BF4" w:rsidRPr="00D7351B" w:rsidRDefault="002D1BF4" w:rsidP="002D1BF4">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t>Bề dày lớp</w:t>
      </w:r>
      <w:r w:rsidR="000626A6" w:rsidRPr="00D7351B">
        <w:rPr>
          <w:rFonts w:ascii="Times New Roman" w:hAnsi="Times New Roman"/>
          <w:iCs/>
          <w:szCs w:val="26"/>
          <w:lang w:val="nl-NL"/>
        </w:rPr>
        <w:t xml:space="preserve"> từ </w:t>
      </w:r>
      <w:r w:rsidR="00DE3180" w:rsidRPr="00D7351B">
        <w:rPr>
          <w:rFonts w:ascii="Times New Roman" w:hAnsi="Times New Roman"/>
          <w:iCs/>
          <w:szCs w:val="26"/>
          <w:lang w:val="nl-NL"/>
        </w:rPr>
        <w:t>3.3</w:t>
      </w:r>
      <w:r w:rsidRPr="00D7351B">
        <w:rPr>
          <w:rFonts w:ascii="Times New Roman" w:hAnsi="Times New Roman"/>
          <w:iCs/>
          <w:szCs w:val="26"/>
          <w:lang w:val="nl-NL"/>
        </w:rPr>
        <w:t>m</w:t>
      </w:r>
      <w:r w:rsidR="000626A6" w:rsidRPr="00D7351B">
        <w:rPr>
          <w:rFonts w:ascii="Times New Roman" w:hAnsi="Times New Roman"/>
          <w:iCs/>
          <w:szCs w:val="26"/>
          <w:lang w:val="nl-NL"/>
        </w:rPr>
        <w:t xml:space="preserve"> </w:t>
      </w:r>
      <w:r w:rsidR="00C817C5" w:rsidRPr="00D7351B">
        <w:rPr>
          <w:rFonts w:ascii="Times New Roman" w:hAnsi="Times New Roman"/>
          <w:iCs/>
          <w:szCs w:val="26"/>
          <w:lang w:val="nl-NL"/>
        </w:rPr>
        <w:t>.</w:t>
      </w:r>
    </w:p>
    <w:p w:rsidR="00DE3180" w:rsidRPr="00D7351B" w:rsidRDefault="00DE3180" w:rsidP="002D1BF4">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t>Do hố khoan HK6 kết thúc trong lớp này nên chưa xác định được chiều sâu đáy lớp và bề dày lớn nhất tại các vị trí khảo sát.</w:t>
      </w:r>
    </w:p>
    <w:p w:rsidR="00ED6C5D" w:rsidRPr="00D7351B" w:rsidRDefault="00ED6C5D" w:rsidP="00527149">
      <w:pPr>
        <w:pStyle w:val="BodyTextIndent2"/>
        <w:spacing w:before="40" w:after="40" w:line="336" w:lineRule="auto"/>
        <w:ind w:firstLine="360"/>
        <w:rPr>
          <w:rFonts w:ascii="Times New Roman" w:hAnsi="Times New Roman"/>
          <w:szCs w:val="26"/>
          <w:lang w:val="nl-NL"/>
        </w:rPr>
      </w:pPr>
      <w:r w:rsidRPr="00D7351B">
        <w:rPr>
          <w:rFonts w:ascii="Times New Roman" w:hAnsi="Times New Roman"/>
          <w:szCs w:val="26"/>
          <w:lang w:val="nl-NL"/>
        </w:rPr>
        <w:t xml:space="preserve">Trong lớp đã tiến hành </w:t>
      </w:r>
      <w:r w:rsidR="007E6C42" w:rsidRPr="00D7351B">
        <w:rPr>
          <w:rFonts w:ascii="Times New Roman" w:hAnsi="Times New Roman"/>
          <w:szCs w:val="26"/>
          <w:lang w:val="nl-NL"/>
        </w:rPr>
        <w:t xml:space="preserve">thí nghiệm </w:t>
      </w:r>
      <w:r w:rsidR="000F70E8" w:rsidRPr="00D7351B">
        <w:rPr>
          <w:rFonts w:ascii="Times New Roman" w:hAnsi="Times New Roman"/>
          <w:szCs w:val="26"/>
          <w:lang w:val="nl-NL"/>
        </w:rPr>
        <w:t xml:space="preserve">5 </w:t>
      </w:r>
      <w:r w:rsidR="00523A4D" w:rsidRPr="00D7351B">
        <w:rPr>
          <w:rFonts w:ascii="Times New Roman" w:hAnsi="Times New Roman"/>
          <w:szCs w:val="26"/>
          <w:lang w:val="nl-NL"/>
        </w:rPr>
        <w:t>mẫu</w:t>
      </w:r>
      <w:r w:rsidRPr="00D7351B">
        <w:rPr>
          <w:rFonts w:ascii="Times New Roman" w:hAnsi="Times New Roman"/>
          <w:szCs w:val="26"/>
          <w:lang w:val="nl-NL"/>
        </w:rPr>
        <w:t>, kết quả được tổng hợp trong bảng III.2.</w:t>
      </w:r>
    </w:p>
    <w:p w:rsidR="00CE6E75" w:rsidRPr="00D7351B" w:rsidRDefault="00CE6E75" w:rsidP="00527149">
      <w:pPr>
        <w:pStyle w:val="BodyTextIndent2"/>
        <w:spacing w:before="40" w:after="40" w:line="336" w:lineRule="auto"/>
        <w:ind w:firstLine="360"/>
        <w:rPr>
          <w:rFonts w:ascii="Times New Roman" w:hAnsi="Times New Roman"/>
          <w:szCs w:val="26"/>
          <w:lang w:val="nl-NL"/>
        </w:rPr>
      </w:pPr>
    </w:p>
    <w:p w:rsidR="001A425D" w:rsidRPr="00D7351B" w:rsidRDefault="001A425D" w:rsidP="006E5991">
      <w:pPr>
        <w:pStyle w:val="BodyTextIndent2"/>
        <w:spacing w:after="40" w:line="336" w:lineRule="auto"/>
        <w:ind w:firstLine="0"/>
        <w:jc w:val="center"/>
        <w:rPr>
          <w:rFonts w:ascii="Times New Roman" w:hAnsi="Times New Roman"/>
          <w:szCs w:val="26"/>
          <w:lang w:val="nl-NL"/>
        </w:rPr>
      </w:pPr>
      <w:r w:rsidRPr="00D7351B">
        <w:rPr>
          <w:rFonts w:ascii="Times New Roman" w:hAnsi="Times New Roman"/>
          <w:szCs w:val="26"/>
          <w:lang w:val="nl-NL"/>
        </w:rPr>
        <w:t>Bảng III.</w:t>
      </w:r>
      <w:r w:rsidR="00527149" w:rsidRPr="00D7351B">
        <w:rPr>
          <w:rFonts w:ascii="Times New Roman" w:hAnsi="Times New Roman"/>
          <w:szCs w:val="26"/>
          <w:lang w:val="nl-NL"/>
        </w:rPr>
        <w:t xml:space="preserve">2. Các chỉ tiêu cơ lý của lớp </w:t>
      </w:r>
      <w:r w:rsidR="00E84D91" w:rsidRPr="00D7351B">
        <w:rPr>
          <w:rFonts w:ascii="Times New Roman" w:hAnsi="Times New Roman"/>
          <w:szCs w:val="26"/>
          <w:lang w:val="nl-NL"/>
        </w:rPr>
        <w:t>3</w:t>
      </w:r>
    </w:p>
    <w:tbl>
      <w:tblPr>
        <w:tblW w:w="8880" w:type="dxa"/>
        <w:jc w:val="center"/>
        <w:tblLook w:val="04A0" w:firstRow="1" w:lastRow="0" w:firstColumn="1" w:lastColumn="0" w:noHBand="0" w:noVBand="1"/>
      </w:tblPr>
      <w:tblGrid>
        <w:gridCol w:w="880"/>
        <w:gridCol w:w="1600"/>
        <w:gridCol w:w="2300"/>
        <w:gridCol w:w="1420"/>
        <w:gridCol w:w="1300"/>
        <w:gridCol w:w="1380"/>
      </w:tblGrid>
      <w:tr w:rsidR="00D4509B" w:rsidRPr="00D7351B" w:rsidTr="007A1B9D">
        <w:trPr>
          <w:trHeight w:val="780"/>
          <w:jc w:val="center"/>
        </w:trPr>
        <w:tc>
          <w:tcPr>
            <w:tcW w:w="88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TT</w:t>
            </w:r>
          </w:p>
        </w:tc>
        <w:tc>
          <w:tcPr>
            <w:tcW w:w="3900" w:type="dxa"/>
            <w:gridSpan w:val="2"/>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Tên chỉ tiêu</w:t>
            </w:r>
          </w:p>
        </w:tc>
        <w:tc>
          <w:tcPr>
            <w:tcW w:w="1420" w:type="dxa"/>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Ký hiệu</w:t>
            </w:r>
          </w:p>
        </w:tc>
        <w:tc>
          <w:tcPr>
            <w:tcW w:w="1300" w:type="dxa"/>
            <w:tcBorders>
              <w:top w:val="double" w:sz="6"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b/>
                <w:bCs/>
                <w:sz w:val="26"/>
                <w:szCs w:val="26"/>
              </w:rPr>
            </w:pPr>
            <w:r w:rsidRPr="00D7351B">
              <w:rPr>
                <w:b/>
                <w:bCs/>
                <w:sz w:val="26"/>
                <w:szCs w:val="26"/>
              </w:rPr>
              <w:t>Đơn vị</w:t>
            </w:r>
          </w:p>
        </w:tc>
        <w:tc>
          <w:tcPr>
            <w:tcW w:w="1380" w:type="dxa"/>
            <w:tcBorders>
              <w:top w:val="double" w:sz="6" w:space="0" w:color="auto"/>
              <w:left w:val="nil"/>
              <w:bottom w:val="single" w:sz="4" w:space="0" w:color="auto"/>
              <w:right w:val="double" w:sz="6" w:space="0" w:color="auto"/>
            </w:tcBorders>
            <w:shd w:val="clear" w:color="auto" w:fill="auto"/>
            <w:vAlign w:val="center"/>
            <w:hideMark/>
          </w:tcPr>
          <w:p w:rsidR="00D4509B" w:rsidRPr="00D7351B" w:rsidRDefault="00D4509B" w:rsidP="007A1B9D">
            <w:pPr>
              <w:jc w:val="center"/>
              <w:rPr>
                <w:b/>
                <w:bCs/>
                <w:sz w:val="26"/>
                <w:szCs w:val="26"/>
              </w:rPr>
            </w:pPr>
            <w:r w:rsidRPr="00D7351B">
              <w:rPr>
                <w:b/>
                <w:bCs/>
                <w:sz w:val="26"/>
                <w:szCs w:val="26"/>
              </w:rPr>
              <w:t>Giá trị trung bình</w:t>
            </w:r>
          </w:p>
        </w:tc>
      </w:tr>
      <w:tr w:rsidR="00D4509B" w:rsidRPr="00D7351B" w:rsidTr="007A1B9D">
        <w:trPr>
          <w:trHeight w:val="330"/>
          <w:jc w:val="center"/>
        </w:trPr>
        <w:tc>
          <w:tcPr>
            <w:tcW w:w="880"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D4509B" w:rsidRPr="00D7351B" w:rsidRDefault="00D4509B" w:rsidP="007A1B9D">
            <w:pPr>
              <w:jc w:val="center"/>
              <w:rPr>
                <w:sz w:val="26"/>
                <w:szCs w:val="26"/>
              </w:rPr>
            </w:pPr>
            <w:r w:rsidRPr="00D7351B">
              <w:rPr>
                <w:sz w:val="26"/>
                <w:szCs w:val="26"/>
              </w:rPr>
              <w:t>Thành phần hạt P</w:t>
            </w:r>
          </w:p>
        </w:tc>
        <w:tc>
          <w:tcPr>
            <w:tcW w:w="2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Cuội, sỏi</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&gt;20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10-20</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5-10</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2-5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Cát</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1-2</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0.46</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0.5-1</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0.54</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0.25-0.5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3.22</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0.1-0.25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15.23</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0.05-0.1</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23.17</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Bụi</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0.01-0.05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27.56</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0.005-0.05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9.32</w:t>
            </w:r>
          </w:p>
        </w:tc>
      </w:tr>
      <w:tr w:rsidR="00D4509B" w:rsidRPr="00D7351B" w:rsidTr="007A1B9D">
        <w:trPr>
          <w:trHeight w:val="330"/>
          <w:jc w:val="center"/>
        </w:trPr>
        <w:tc>
          <w:tcPr>
            <w:tcW w:w="880" w:type="dxa"/>
            <w:vMerge/>
            <w:tcBorders>
              <w:top w:val="nil"/>
              <w:left w:val="double" w:sz="6"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2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Sét</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&lt;0.005</w:t>
            </w:r>
          </w:p>
        </w:tc>
        <w:tc>
          <w:tcPr>
            <w:tcW w:w="1300" w:type="dxa"/>
            <w:vMerge/>
            <w:tcBorders>
              <w:top w:val="nil"/>
              <w:left w:val="single" w:sz="4" w:space="0" w:color="auto"/>
              <w:bottom w:val="single" w:sz="4" w:space="0" w:color="auto"/>
              <w:right w:val="single" w:sz="4" w:space="0" w:color="auto"/>
            </w:tcBorders>
            <w:vAlign w:val="center"/>
            <w:hideMark/>
          </w:tcPr>
          <w:p w:rsidR="00D4509B" w:rsidRPr="00D7351B" w:rsidRDefault="00D4509B" w:rsidP="007A1B9D">
            <w:pPr>
              <w:rPr>
                <w:sz w:val="26"/>
                <w:szCs w:val="26"/>
              </w:rPr>
            </w:pP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20.51</w:t>
            </w:r>
          </w:p>
        </w:tc>
      </w:tr>
      <w:tr w:rsidR="00D4509B" w:rsidRPr="00D7351B" w:rsidTr="007A1B9D">
        <w:trPr>
          <w:trHeight w:val="33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2</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ẩm tự nhiên</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30.66</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3</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thể tích tự nhiên</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w</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1.90</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4</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thể tích khô</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c</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1.45</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5</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Khối lượng riêng</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γ</w:t>
            </w:r>
            <w:r w:rsidRPr="00D7351B">
              <w:rPr>
                <w:sz w:val="26"/>
                <w:szCs w:val="26"/>
                <w:vertAlign w:val="subscript"/>
              </w:rPr>
              <w:t>s</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g/cm</w:t>
            </w:r>
            <w:r w:rsidRPr="00D7351B">
              <w:rPr>
                <w:sz w:val="26"/>
                <w:szCs w:val="26"/>
                <w:vertAlign w:val="superscript"/>
              </w:rPr>
              <w:t>3</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2.68</w:t>
            </w:r>
          </w:p>
        </w:tc>
      </w:tr>
      <w:tr w:rsidR="00D4509B" w:rsidRPr="00D7351B" w:rsidTr="007A1B9D">
        <w:trPr>
          <w:trHeight w:val="33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6</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lỗ rỗng</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n</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45.76</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7</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Hệ số rỗng tự nhiên</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e</w:t>
            </w:r>
            <w:r w:rsidRPr="00D7351B">
              <w:rPr>
                <w:sz w:val="26"/>
                <w:szCs w:val="26"/>
                <w:vertAlign w:val="subscript"/>
              </w:rPr>
              <w:t>o</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0.844</w:t>
            </w:r>
          </w:p>
        </w:tc>
      </w:tr>
      <w:tr w:rsidR="00D4509B" w:rsidRPr="00D7351B" w:rsidTr="007A1B9D">
        <w:trPr>
          <w:trHeight w:val="33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8</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bão hòa</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G</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97.27</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9</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Giới hạn chảy</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r w:rsidRPr="00D7351B">
              <w:rPr>
                <w:sz w:val="26"/>
                <w:szCs w:val="26"/>
                <w:vertAlign w:val="subscript"/>
              </w:rPr>
              <w:t>L</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38.56</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10</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Giới hạn dẻo</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w:t>
            </w:r>
            <w:r w:rsidRPr="00D7351B">
              <w:rPr>
                <w:sz w:val="26"/>
                <w:szCs w:val="26"/>
                <w:vertAlign w:val="subscript"/>
              </w:rPr>
              <w:t>p</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24.54</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11</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Chỉ số dẻo</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I</w:t>
            </w:r>
            <w:r w:rsidRPr="00D7351B">
              <w:rPr>
                <w:sz w:val="26"/>
                <w:szCs w:val="26"/>
                <w:vertAlign w:val="subscript"/>
              </w:rPr>
              <w:t>p</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14.02</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12</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Độ sệt</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I</w:t>
            </w:r>
            <w:r w:rsidRPr="00D7351B">
              <w:rPr>
                <w:sz w:val="26"/>
                <w:szCs w:val="26"/>
                <w:vertAlign w:val="subscript"/>
              </w:rPr>
              <w:t>s</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 </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0.44</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13</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Hệ số nén lún</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a</w:t>
            </w:r>
            <w:r w:rsidRPr="00D7351B">
              <w:rPr>
                <w:sz w:val="26"/>
                <w:szCs w:val="26"/>
                <w:vertAlign w:val="subscript"/>
              </w:rPr>
              <w:t>1-2</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cm</w:t>
            </w:r>
            <w:r w:rsidRPr="00D7351B">
              <w:rPr>
                <w:sz w:val="26"/>
                <w:szCs w:val="26"/>
                <w:vertAlign w:val="superscript"/>
              </w:rPr>
              <w:t>2</w:t>
            </w:r>
            <w:r w:rsidRPr="00D7351B">
              <w:rPr>
                <w:sz w:val="26"/>
                <w:szCs w:val="26"/>
              </w:rPr>
              <w:t>/kG</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0.042</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14</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Lực dính kết đơn vị</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c</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single" w:sz="4" w:space="0" w:color="auto"/>
              <w:right w:val="double" w:sz="6" w:space="0" w:color="auto"/>
            </w:tcBorders>
            <w:shd w:val="clear" w:color="auto" w:fill="auto"/>
            <w:noWrap/>
            <w:vAlign w:val="bottom"/>
            <w:hideMark/>
          </w:tcPr>
          <w:p w:rsidR="00D4509B" w:rsidRPr="00D7351B" w:rsidRDefault="00D4509B" w:rsidP="00D4509B">
            <w:pPr>
              <w:jc w:val="center"/>
              <w:rPr>
                <w:sz w:val="26"/>
                <w:szCs w:val="26"/>
              </w:rPr>
            </w:pPr>
            <w:r w:rsidRPr="00D7351B">
              <w:rPr>
                <w:sz w:val="26"/>
                <w:szCs w:val="26"/>
              </w:rPr>
              <w:t>0.241</w:t>
            </w:r>
          </w:p>
        </w:tc>
      </w:tr>
      <w:tr w:rsidR="00D4509B" w:rsidRPr="00D7351B" w:rsidTr="007A1B9D">
        <w:trPr>
          <w:trHeight w:val="33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15</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Góc nội ma sát</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rFonts w:ascii="Symbol" w:hAnsi="Symbol"/>
                <w:sz w:val="26"/>
                <w:szCs w:val="26"/>
              </w:rPr>
            </w:pPr>
            <w:r w:rsidRPr="00D7351B">
              <w:rPr>
                <w:rFonts w:ascii="Symbol" w:hAnsi="Symbol"/>
                <w:sz w:val="26"/>
                <w:szCs w:val="26"/>
              </w:rPr>
              <w:t></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Độ</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12°46'</w:t>
            </w:r>
          </w:p>
        </w:tc>
      </w:tr>
      <w:tr w:rsidR="00D4509B" w:rsidRPr="00D7351B" w:rsidTr="007A1B9D">
        <w:trPr>
          <w:trHeight w:val="390"/>
          <w:jc w:val="center"/>
        </w:trPr>
        <w:tc>
          <w:tcPr>
            <w:tcW w:w="880" w:type="dxa"/>
            <w:tcBorders>
              <w:top w:val="nil"/>
              <w:left w:val="double" w:sz="6" w:space="0" w:color="auto"/>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16</w:t>
            </w:r>
          </w:p>
        </w:tc>
        <w:tc>
          <w:tcPr>
            <w:tcW w:w="3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D4509B" w:rsidRPr="00D7351B" w:rsidRDefault="00D4509B" w:rsidP="007A1B9D">
            <w:pPr>
              <w:rPr>
                <w:sz w:val="26"/>
                <w:szCs w:val="26"/>
              </w:rPr>
            </w:pPr>
            <w:r w:rsidRPr="00D7351B">
              <w:rPr>
                <w:sz w:val="26"/>
                <w:szCs w:val="26"/>
              </w:rPr>
              <w:t>Sức chịu tải quy ước</w:t>
            </w:r>
          </w:p>
        </w:tc>
        <w:tc>
          <w:tcPr>
            <w:tcW w:w="142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R</w:t>
            </w:r>
            <w:r w:rsidRPr="00D7351B">
              <w:rPr>
                <w:sz w:val="26"/>
                <w:szCs w:val="26"/>
                <w:vertAlign w:val="subscript"/>
              </w:rPr>
              <w:t>O</w:t>
            </w:r>
          </w:p>
        </w:tc>
        <w:tc>
          <w:tcPr>
            <w:tcW w:w="1300" w:type="dxa"/>
            <w:tcBorders>
              <w:top w:val="nil"/>
              <w:left w:val="nil"/>
              <w:bottom w:val="single" w:sz="4"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single" w:sz="4" w:space="0" w:color="auto"/>
              <w:right w:val="double" w:sz="6"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1.53</w:t>
            </w:r>
          </w:p>
        </w:tc>
      </w:tr>
      <w:tr w:rsidR="00D4509B" w:rsidRPr="00D7351B" w:rsidTr="007A1B9D">
        <w:trPr>
          <w:trHeight w:val="405"/>
          <w:jc w:val="center"/>
        </w:trPr>
        <w:tc>
          <w:tcPr>
            <w:tcW w:w="880" w:type="dxa"/>
            <w:tcBorders>
              <w:top w:val="nil"/>
              <w:left w:val="double" w:sz="6" w:space="0" w:color="auto"/>
              <w:bottom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17</w:t>
            </w:r>
          </w:p>
        </w:tc>
        <w:tc>
          <w:tcPr>
            <w:tcW w:w="3900" w:type="dxa"/>
            <w:gridSpan w:val="2"/>
            <w:tcBorders>
              <w:top w:val="single" w:sz="4" w:space="0" w:color="auto"/>
              <w:left w:val="nil"/>
              <w:bottom w:val="double" w:sz="6" w:space="0" w:color="auto"/>
              <w:right w:val="single" w:sz="4" w:space="0" w:color="000000"/>
            </w:tcBorders>
            <w:shd w:val="clear" w:color="auto" w:fill="auto"/>
            <w:noWrap/>
            <w:vAlign w:val="center"/>
            <w:hideMark/>
          </w:tcPr>
          <w:p w:rsidR="00D4509B" w:rsidRPr="00D7351B" w:rsidRDefault="00D4509B" w:rsidP="007A1B9D">
            <w:pPr>
              <w:rPr>
                <w:sz w:val="26"/>
                <w:szCs w:val="26"/>
              </w:rPr>
            </w:pPr>
            <w:r w:rsidRPr="00D7351B">
              <w:rPr>
                <w:sz w:val="26"/>
                <w:szCs w:val="26"/>
              </w:rPr>
              <w:t>Mô đun tổng biến dạng</w:t>
            </w:r>
          </w:p>
        </w:tc>
        <w:tc>
          <w:tcPr>
            <w:tcW w:w="1420" w:type="dxa"/>
            <w:tcBorders>
              <w:top w:val="nil"/>
              <w:left w:val="nil"/>
              <w:bottom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E</w:t>
            </w:r>
            <w:r w:rsidRPr="00D7351B">
              <w:rPr>
                <w:sz w:val="26"/>
                <w:szCs w:val="26"/>
                <w:vertAlign w:val="subscript"/>
              </w:rPr>
              <w:t>o</w:t>
            </w:r>
          </w:p>
        </w:tc>
        <w:tc>
          <w:tcPr>
            <w:tcW w:w="1300" w:type="dxa"/>
            <w:tcBorders>
              <w:top w:val="nil"/>
              <w:left w:val="nil"/>
              <w:bottom w:val="double" w:sz="6" w:space="0" w:color="auto"/>
              <w:right w:val="single" w:sz="4"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kG/cm</w:t>
            </w:r>
            <w:r w:rsidRPr="00D7351B">
              <w:rPr>
                <w:sz w:val="26"/>
                <w:szCs w:val="26"/>
                <w:vertAlign w:val="superscript"/>
              </w:rPr>
              <w:t>2</w:t>
            </w:r>
          </w:p>
        </w:tc>
        <w:tc>
          <w:tcPr>
            <w:tcW w:w="1380" w:type="dxa"/>
            <w:tcBorders>
              <w:top w:val="nil"/>
              <w:left w:val="nil"/>
              <w:bottom w:val="double" w:sz="6" w:space="0" w:color="auto"/>
              <w:right w:val="double" w:sz="6" w:space="0" w:color="auto"/>
            </w:tcBorders>
            <w:shd w:val="clear" w:color="auto" w:fill="auto"/>
            <w:noWrap/>
            <w:vAlign w:val="center"/>
            <w:hideMark/>
          </w:tcPr>
          <w:p w:rsidR="00D4509B" w:rsidRPr="00D7351B" w:rsidRDefault="00D4509B" w:rsidP="007A1B9D">
            <w:pPr>
              <w:jc w:val="center"/>
              <w:rPr>
                <w:sz w:val="26"/>
                <w:szCs w:val="26"/>
              </w:rPr>
            </w:pPr>
            <w:r w:rsidRPr="00D7351B">
              <w:rPr>
                <w:sz w:val="26"/>
                <w:szCs w:val="26"/>
              </w:rPr>
              <w:t>84.4</w:t>
            </w:r>
          </w:p>
        </w:tc>
      </w:tr>
    </w:tbl>
    <w:p w:rsidR="001C43EA" w:rsidRPr="00D7351B" w:rsidRDefault="001C43EA" w:rsidP="001C43EA">
      <w:pPr>
        <w:pStyle w:val="BodyTextIndent2"/>
        <w:spacing w:before="240" w:after="40" w:line="336" w:lineRule="auto"/>
        <w:ind w:firstLine="0"/>
        <w:rPr>
          <w:rFonts w:ascii="Times New Roman" w:hAnsi="Times New Roman"/>
          <w:b/>
          <w:i/>
          <w:iCs/>
          <w:szCs w:val="26"/>
          <w:lang w:val="vi-VN"/>
        </w:rPr>
      </w:pPr>
      <w:r w:rsidRPr="00D7351B">
        <w:rPr>
          <w:rFonts w:ascii="Times New Roman" w:hAnsi="Times New Roman"/>
          <w:b/>
          <w:i/>
          <w:iCs/>
          <w:szCs w:val="26"/>
          <w:lang w:val="nl-NL"/>
        </w:rPr>
        <w:t xml:space="preserve">Lớp 4: </w:t>
      </w:r>
      <w:r w:rsidR="00642D08" w:rsidRPr="00D7351B">
        <w:rPr>
          <w:rFonts w:ascii="Times New Roman" w:hAnsi="Times New Roman"/>
          <w:b/>
          <w:i/>
          <w:iCs/>
          <w:szCs w:val="26"/>
          <w:lang w:val="vi-VN"/>
        </w:rPr>
        <w:t>Cát pha, đôi chỗ xen kẹp cát, sét pha, màu xám vàng, xám xanh, xám ghi, trạng thái dẻo</w:t>
      </w:r>
    </w:p>
    <w:p w:rsidR="001C43EA" w:rsidRPr="00D7351B" w:rsidRDefault="001C43EA" w:rsidP="001C43EA">
      <w:pPr>
        <w:pStyle w:val="BodyTextIndent2"/>
        <w:spacing w:after="40" w:line="360" w:lineRule="auto"/>
        <w:ind w:firstLine="0"/>
        <w:rPr>
          <w:rFonts w:ascii="Times New Roman" w:hAnsi="Times New Roman"/>
          <w:iCs/>
          <w:szCs w:val="26"/>
        </w:rPr>
      </w:pPr>
      <w:r w:rsidRPr="00D7351B">
        <w:rPr>
          <w:rFonts w:ascii="Times New Roman" w:hAnsi="Times New Roman"/>
          <w:iCs/>
          <w:szCs w:val="26"/>
          <w:lang w:val="nl-NL"/>
        </w:rPr>
        <w:tab/>
      </w:r>
      <w:r w:rsidR="00027316" w:rsidRPr="00D7351B">
        <w:rPr>
          <w:rFonts w:ascii="Times New Roman" w:hAnsi="Times New Roman"/>
          <w:iCs/>
          <w:szCs w:val="26"/>
          <w:lang w:val="nl-NL"/>
        </w:rPr>
        <w:t>Lớp này nằm n</w:t>
      </w:r>
      <w:r w:rsidR="00055CB7" w:rsidRPr="00D7351B">
        <w:rPr>
          <w:rFonts w:ascii="Times New Roman" w:hAnsi="Times New Roman"/>
          <w:iCs/>
          <w:szCs w:val="26"/>
          <w:lang w:val="nl-NL"/>
        </w:rPr>
        <w:t>gay dưới lớp 2 ở hố khoan HK2, HK3, HK4, HK5, HK8</w:t>
      </w:r>
      <w:r w:rsidR="00A61DEC" w:rsidRPr="00D7351B">
        <w:rPr>
          <w:rFonts w:ascii="Times New Roman" w:hAnsi="Times New Roman"/>
          <w:iCs/>
          <w:szCs w:val="26"/>
          <w:lang w:val="nl-NL"/>
        </w:rPr>
        <w:t xml:space="preserve">, thành phần là </w:t>
      </w:r>
      <w:r w:rsidR="00F5777C" w:rsidRPr="00D7351B">
        <w:rPr>
          <w:rFonts w:ascii="Times New Roman" w:hAnsi="Times New Roman"/>
          <w:iCs/>
          <w:szCs w:val="26"/>
        </w:rPr>
        <w:t>cát pha, đôi chỗ xen kẹp cát, sét pha, màu xám vàng, xám xanh, xám ghi</w:t>
      </w:r>
      <w:r w:rsidR="00B632AF" w:rsidRPr="00D7351B">
        <w:rPr>
          <w:rFonts w:ascii="Times New Roman" w:hAnsi="Times New Roman"/>
          <w:iCs/>
          <w:szCs w:val="26"/>
        </w:rPr>
        <w:t>.</w:t>
      </w:r>
    </w:p>
    <w:p w:rsidR="00F31AA7" w:rsidRPr="00D7351B" w:rsidRDefault="00F31AA7" w:rsidP="00F31AA7">
      <w:pPr>
        <w:pStyle w:val="BodyTextIndent2"/>
        <w:spacing w:line="360" w:lineRule="auto"/>
        <w:rPr>
          <w:rFonts w:ascii="Times New Roman" w:hAnsi="Times New Roman"/>
          <w:szCs w:val="26"/>
          <w:lang w:val="nl-NL"/>
        </w:rPr>
      </w:pPr>
      <w:r w:rsidRPr="00D7351B">
        <w:rPr>
          <w:rFonts w:ascii="Times New Roman" w:hAnsi="Times New Roman"/>
          <w:iCs/>
          <w:szCs w:val="26"/>
          <w:lang w:val="nl-NL"/>
        </w:rPr>
        <w:t>Chiều sâu mặt lớp</w:t>
      </w:r>
      <w:r w:rsidR="00055CB7" w:rsidRPr="00D7351B">
        <w:rPr>
          <w:rFonts w:ascii="Times New Roman" w:hAnsi="Times New Roman"/>
          <w:iCs/>
          <w:szCs w:val="26"/>
          <w:lang w:val="nl-NL"/>
        </w:rPr>
        <w:t xml:space="preserve"> từ 5.2</w:t>
      </w:r>
      <w:r w:rsidRPr="00D7351B">
        <w:rPr>
          <w:rFonts w:ascii="Times New Roman" w:hAnsi="Times New Roman"/>
          <w:iCs/>
          <w:szCs w:val="26"/>
          <w:lang w:val="nl-NL"/>
        </w:rPr>
        <w:t>m</w:t>
      </w:r>
      <w:r w:rsidR="00055CB7" w:rsidRPr="00D7351B">
        <w:rPr>
          <w:rFonts w:ascii="Times New Roman" w:hAnsi="Times New Roman"/>
          <w:iCs/>
          <w:szCs w:val="26"/>
          <w:lang w:val="nl-NL"/>
        </w:rPr>
        <w:t xml:space="preserve"> đến 6.9</w:t>
      </w:r>
      <w:r w:rsidRPr="00D7351B">
        <w:rPr>
          <w:rFonts w:ascii="Times New Roman" w:hAnsi="Times New Roman"/>
          <w:iCs/>
          <w:szCs w:val="26"/>
          <w:lang w:val="nl-NL"/>
        </w:rPr>
        <w:t>m</w:t>
      </w:r>
      <w:r w:rsidRPr="00D7351B">
        <w:rPr>
          <w:rFonts w:ascii="Times New Roman" w:hAnsi="Times New Roman"/>
          <w:szCs w:val="26"/>
          <w:lang w:val="nl-NL"/>
        </w:rPr>
        <w:t xml:space="preserve">. </w:t>
      </w:r>
    </w:p>
    <w:p w:rsidR="00F31AA7" w:rsidRPr="00D7351B" w:rsidRDefault="00F31AA7" w:rsidP="00F31AA7">
      <w:pPr>
        <w:pStyle w:val="BodyTextIndent2"/>
        <w:spacing w:after="40" w:line="360" w:lineRule="auto"/>
        <w:rPr>
          <w:rFonts w:ascii="Times New Roman" w:hAnsi="Times New Roman"/>
          <w:szCs w:val="26"/>
          <w:lang w:val="nl-NL"/>
        </w:rPr>
      </w:pPr>
      <w:r w:rsidRPr="00D7351B">
        <w:rPr>
          <w:rFonts w:ascii="Times New Roman" w:hAnsi="Times New Roman"/>
          <w:iCs/>
          <w:szCs w:val="26"/>
          <w:lang w:val="nl-NL"/>
        </w:rPr>
        <w:lastRenderedPageBreak/>
        <w:t>Chiều sâu đáy lớp</w:t>
      </w:r>
      <w:r w:rsidR="00197C62" w:rsidRPr="00D7351B">
        <w:rPr>
          <w:rFonts w:ascii="Times New Roman" w:hAnsi="Times New Roman"/>
          <w:iCs/>
          <w:szCs w:val="26"/>
          <w:lang w:val="nl-NL"/>
        </w:rPr>
        <w:t xml:space="preserve"> từ </w:t>
      </w:r>
      <w:r w:rsidR="00055CB7" w:rsidRPr="00D7351B">
        <w:rPr>
          <w:rFonts w:ascii="Times New Roman" w:hAnsi="Times New Roman"/>
          <w:iCs/>
          <w:szCs w:val="26"/>
          <w:lang w:val="nl-NL"/>
        </w:rPr>
        <w:t>9.0</w:t>
      </w:r>
      <w:r w:rsidRPr="00D7351B">
        <w:rPr>
          <w:rFonts w:ascii="Times New Roman" w:hAnsi="Times New Roman"/>
          <w:iCs/>
          <w:szCs w:val="26"/>
          <w:lang w:val="nl-NL"/>
        </w:rPr>
        <w:t>m.</w:t>
      </w:r>
    </w:p>
    <w:p w:rsidR="001C43EA" w:rsidRPr="00D7351B" w:rsidRDefault="00F31AA7" w:rsidP="00F31AA7">
      <w:pPr>
        <w:pStyle w:val="BodyTextIndent2"/>
        <w:spacing w:after="40" w:line="360" w:lineRule="auto"/>
        <w:rPr>
          <w:rFonts w:ascii="Times New Roman" w:hAnsi="Times New Roman"/>
          <w:iCs/>
          <w:szCs w:val="26"/>
          <w:lang w:val="fr-FR"/>
        </w:rPr>
      </w:pPr>
      <w:r w:rsidRPr="00D7351B">
        <w:rPr>
          <w:rFonts w:ascii="Times New Roman" w:hAnsi="Times New Roman"/>
          <w:iCs/>
          <w:szCs w:val="26"/>
          <w:lang w:val="nl-NL"/>
        </w:rPr>
        <w:t xml:space="preserve">Bề dày lớp từ </w:t>
      </w:r>
      <w:r w:rsidR="00055CB7" w:rsidRPr="00D7351B">
        <w:rPr>
          <w:rFonts w:ascii="Times New Roman" w:hAnsi="Times New Roman"/>
          <w:iCs/>
          <w:szCs w:val="26"/>
          <w:lang w:val="nl-NL"/>
        </w:rPr>
        <w:t>2.1</w:t>
      </w:r>
      <w:r w:rsidRPr="00D7351B">
        <w:rPr>
          <w:rFonts w:ascii="Times New Roman" w:hAnsi="Times New Roman"/>
          <w:iCs/>
          <w:szCs w:val="26"/>
          <w:lang w:val="nl-NL"/>
        </w:rPr>
        <w:t>m.</w:t>
      </w:r>
    </w:p>
    <w:p w:rsidR="001C43EA" w:rsidRPr="00D7351B" w:rsidRDefault="00055CB7" w:rsidP="001C43EA">
      <w:pPr>
        <w:pStyle w:val="BodyTextIndent2"/>
        <w:spacing w:after="40" w:line="360" w:lineRule="auto"/>
        <w:rPr>
          <w:rFonts w:ascii="Times New Roman" w:hAnsi="Times New Roman"/>
          <w:szCs w:val="26"/>
        </w:rPr>
      </w:pPr>
      <w:r w:rsidRPr="00D7351B">
        <w:rPr>
          <w:rFonts w:ascii="Times New Roman" w:hAnsi="Times New Roman"/>
          <w:iCs/>
          <w:szCs w:val="26"/>
          <w:lang w:val="nl-NL"/>
        </w:rPr>
        <w:t>Do các hố khoan (trừ hố khoan HK8) kết thúc trong lớp này nên chưa xác định được chiều sâu đáy lớp và bề dày lớn nhất tại các vị trí khảo sát.</w:t>
      </w:r>
    </w:p>
    <w:p w:rsidR="001C43EA" w:rsidRPr="00D7351B" w:rsidRDefault="001C43EA" w:rsidP="001C43EA">
      <w:pPr>
        <w:pStyle w:val="BodyTextIndent2"/>
        <w:spacing w:line="336" w:lineRule="auto"/>
        <w:ind w:firstLine="360"/>
        <w:rPr>
          <w:rFonts w:ascii="Times New Roman" w:hAnsi="Times New Roman"/>
          <w:szCs w:val="26"/>
          <w:lang w:val="nl-NL"/>
        </w:rPr>
      </w:pPr>
      <w:r w:rsidRPr="00D7351B">
        <w:rPr>
          <w:rFonts w:ascii="Times New Roman" w:hAnsi="Times New Roman"/>
          <w:szCs w:val="26"/>
          <w:lang w:val="nl-NL"/>
        </w:rPr>
        <w:t xml:space="preserve">Trong lớp </w:t>
      </w:r>
      <w:r w:rsidR="006370B3" w:rsidRPr="00D7351B">
        <w:rPr>
          <w:rFonts w:ascii="Times New Roman" w:hAnsi="Times New Roman"/>
          <w:szCs w:val="26"/>
          <w:lang w:val="nl-NL"/>
        </w:rPr>
        <w:t xml:space="preserve">đã tiến hành thí </w:t>
      </w:r>
      <w:r w:rsidR="000F70E8" w:rsidRPr="00D7351B">
        <w:rPr>
          <w:rFonts w:ascii="Times New Roman" w:hAnsi="Times New Roman"/>
          <w:szCs w:val="26"/>
          <w:lang w:val="nl-NL"/>
        </w:rPr>
        <w:t>nghiệm 4</w:t>
      </w:r>
      <w:r w:rsidRPr="00D7351B">
        <w:rPr>
          <w:rFonts w:ascii="Times New Roman" w:hAnsi="Times New Roman"/>
          <w:szCs w:val="26"/>
          <w:lang w:val="nl-NL"/>
        </w:rPr>
        <w:t xml:space="preserve"> mẫu, kết quả được tổng hợp trong bảng III.3.</w:t>
      </w:r>
    </w:p>
    <w:p w:rsidR="001C43EA" w:rsidRPr="00D7351B" w:rsidRDefault="001C43EA" w:rsidP="006E5991">
      <w:pPr>
        <w:spacing w:after="240" w:line="400" w:lineRule="exact"/>
        <w:jc w:val="center"/>
        <w:rPr>
          <w:sz w:val="26"/>
          <w:szCs w:val="26"/>
          <w:lang w:val="nl-NL"/>
        </w:rPr>
      </w:pPr>
      <w:r w:rsidRPr="00D7351B">
        <w:rPr>
          <w:sz w:val="26"/>
          <w:szCs w:val="26"/>
          <w:lang w:val="nl-NL"/>
        </w:rPr>
        <w:t>Bảng III.3. Các chỉ tiêu cơ lý của lớp 4</w:t>
      </w:r>
    </w:p>
    <w:tbl>
      <w:tblPr>
        <w:tblW w:w="8840" w:type="dxa"/>
        <w:jc w:val="center"/>
        <w:tblLook w:val="04A0" w:firstRow="1" w:lastRow="0" w:firstColumn="1" w:lastColumn="0" w:noHBand="0" w:noVBand="1"/>
      </w:tblPr>
      <w:tblGrid>
        <w:gridCol w:w="1060"/>
        <w:gridCol w:w="1600"/>
        <w:gridCol w:w="2340"/>
        <w:gridCol w:w="1360"/>
        <w:gridCol w:w="1160"/>
        <w:gridCol w:w="1320"/>
      </w:tblGrid>
      <w:tr w:rsidR="00E537F6" w:rsidRPr="00D7351B" w:rsidTr="007A1B9D">
        <w:trPr>
          <w:trHeight w:val="780"/>
          <w:jc w:val="center"/>
        </w:trPr>
        <w:tc>
          <w:tcPr>
            <w:tcW w:w="10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E537F6" w:rsidRPr="00D7351B" w:rsidRDefault="00E537F6" w:rsidP="007A1B9D">
            <w:pPr>
              <w:jc w:val="center"/>
              <w:rPr>
                <w:b/>
                <w:bCs/>
                <w:sz w:val="26"/>
                <w:szCs w:val="26"/>
              </w:rPr>
            </w:pPr>
            <w:r w:rsidRPr="00D7351B">
              <w:rPr>
                <w:b/>
                <w:bCs/>
                <w:sz w:val="26"/>
                <w:szCs w:val="26"/>
              </w:rPr>
              <w:t>TT</w:t>
            </w:r>
          </w:p>
        </w:tc>
        <w:tc>
          <w:tcPr>
            <w:tcW w:w="3940" w:type="dxa"/>
            <w:gridSpan w:val="2"/>
            <w:tcBorders>
              <w:top w:val="double" w:sz="6" w:space="0" w:color="auto"/>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b/>
                <w:bCs/>
                <w:sz w:val="26"/>
                <w:szCs w:val="26"/>
              </w:rPr>
            </w:pPr>
            <w:r w:rsidRPr="00D7351B">
              <w:rPr>
                <w:b/>
                <w:bCs/>
                <w:sz w:val="26"/>
                <w:szCs w:val="26"/>
              </w:rPr>
              <w:t>Tên chỉ tiêu</w:t>
            </w:r>
          </w:p>
        </w:tc>
        <w:tc>
          <w:tcPr>
            <w:tcW w:w="1360" w:type="dxa"/>
            <w:tcBorders>
              <w:top w:val="double" w:sz="6" w:space="0" w:color="auto"/>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b/>
                <w:bCs/>
                <w:sz w:val="26"/>
                <w:szCs w:val="26"/>
              </w:rPr>
            </w:pPr>
            <w:r w:rsidRPr="00D7351B">
              <w:rPr>
                <w:b/>
                <w:bCs/>
                <w:sz w:val="26"/>
                <w:szCs w:val="26"/>
              </w:rPr>
              <w:t>Ký hiệu</w:t>
            </w:r>
          </w:p>
        </w:tc>
        <w:tc>
          <w:tcPr>
            <w:tcW w:w="1160" w:type="dxa"/>
            <w:tcBorders>
              <w:top w:val="double" w:sz="6" w:space="0" w:color="auto"/>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b/>
                <w:bCs/>
                <w:sz w:val="26"/>
                <w:szCs w:val="26"/>
              </w:rPr>
            </w:pPr>
            <w:r w:rsidRPr="00D7351B">
              <w:rPr>
                <w:b/>
                <w:bCs/>
                <w:sz w:val="26"/>
                <w:szCs w:val="26"/>
              </w:rPr>
              <w:t>Đơn vị</w:t>
            </w:r>
          </w:p>
        </w:tc>
        <w:tc>
          <w:tcPr>
            <w:tcW w:w="1320" w:type="dxa"/>
            <w:tcBorders>
              <w:top w:val="double" w:sz="6" w:space="0" w:color="auto"/>
              <w:left w:val="nil"/>
              <w:bottom w:val="single" w:sz="4" w:space="0" w:color="auto"/>
              <w:right w:val="double" w:sz="6" w:space="0" w:color="auto"/>
            </w:tcBorders>
            <w:shd w:val="clear" w:color="auto" w:fill="auto"/>
            <w:vAlign w:val="center"/>
            <w:hideMark/>
          </w:tcPr>
          <w:p w:rsidR="00E537F6" w:rsidRPr="00D7351B" w:rsidRDefault="00E537F6" w:rsidP="007A1B9D">
            <w:pPr>
              <w:jc w:val="center"/>
              <w:rPr>
                <w:b/>
                <w:bCs/>
                <w:sz w:val="26"/>
                <w:szCs w:val="26"/>
              </w:rPr>
            </w:pPr>
            <w:r w:rsidRPr="00D7351B">
              <w:rPr>
                <w:b/>
                <w:bCs/>
                <w:sz w:val="26"/>
                <w:szCs w:val="26"/>
              </w:rPr>
              <w:t>Giá trị trung bình</w:t>
            </w:r>
          </w:p>
        </w:tc>
      </w:tr>
      <w:tr w:rsidR="00727144" w:rsidRPr="00D7351B" w:rsidTr="007A1B9D">
        <w:trPr>
          <w:trHeight w:val="330"/>
          <w:jc w:val="center"/>
        </w:trPr>
        <w:tc>
          <w:tcPr>
            <w:tcW w:w="1060"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727144" w:rsidRPr="00D7351B" w:rsidRDefault="00727144" w:rsidP="007A1B9D">
            <w:pPr>
              <w:jc w:val="center"/>
              <w:rPr>
                <w:sz w:val="26"/>
                <w:szCs w:val="26"/>
              </w:rPr>
            </w:pPr>
            <w:r w:rsidRPr="00D7351B">
              <w:rPr>
                <w:sz w:val="26"/>
                <w:szCs w:val="26"/>
              </w:rPr>
              <w:t>Thành phần hạt P</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Cuội, sỏi</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&gt;20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10-20</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5-10</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2-5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Cát</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1-2</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0.5-1</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0.66</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0.25-0.5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11.89</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0.1-0.25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40.97</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0.05-0.1</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17.15</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Bụi</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0.01-0.05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16.94</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0.005-0.05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4.48</w:t>
            </w:r>
          </w:p>
        </w:tc>
      </w:tr>
      <w:tr w:rsidR="00727144"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234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Sét</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&lt;0.005</w:t>
            </w:r>
          </w:p>
        </w:tc>
        <w:tc>
          <w:tcPr>
            <w:tcW w:w="1160" w:type="dxa"/>
            <w:vMerge/>
            <w:tcBorders>
              <w:top w:val="nil"/>
              <w:left w:val="single" w:sz="4" w:space="0" w:color="auto"/>
              <w:bottom w:val="single" w:sz="4" w:space="0" w:color="auto"/>
              <w:right w:val="single" w:sz="4" w:space="0" w:color="auto"/>
            </w:tcBorders>
            <w:vAlign w:val="center"/>
            <w:hideMark/>
          </w:tcPr>
          <w:p w:rsidR="00727144" w:rsidRPr="00D7351B" w:rsidRDefault="00727144" w:rsidP="007A1B9D">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7.91</w:t>
            </w:r>
          </w:p>
        </w:tc>
      </w:tr>
      <w:tr w:rsidR="00727144"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2</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Độ ẩm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23.16</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3</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Khối lượng thể tích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γ</w:t>
            </w:r>
            <w:r w:rsidRPr="00D7351B">
              <w:rPr>
                <w:sz w:val="26"/>
                <w:szCs w:val="26"/>
                <w:vertAlign w:val="subscript"/>
              </w:rPr>
              <w:t>w</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1.97</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4</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Khối lượng thể tích khô</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γ</w:t>
            </w:r>
            <w:r w:rsidRPr="00D7351B">
              <w:rPr>
                <w:sz w:val="26"/>
                <w:szCs w:val="26"/>
                <w:vertAlign w:val="subscript"/>
              </w:rPr>
              <w:t>c</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1.60</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5</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Khối lượng riêng</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γ</w:t>
            </w:r>
            <w:r w:rsidRPr="00D7351B">
              <w:rPr>
                <w:sz w:val="26"/>
                <w:szCs w:val="26"/>
                <w:vertAlign w:val="subscript"/>
              </w:rPr>
              <w:t>s</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2.66</w:t>
            </w:r>
          </w:p>
        </w:tc>
      </w:tr>
      <w:tr w:rsidR="00727144"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6</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Độ lỗ rỗng</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n</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39.97</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7</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Hệ số rỗng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e</w:t>
            </w:r>
            <w:r w:rsidRPr="00D7351B">
              <w:rPr>
                <w:sz w:val="26"/>
                <w:szCs w:val="26"/>
                <w:vertAlign w:val="subscript"/>
              </w:rPr>
              <w:t>o</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 </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0.667</w:t>
            </w:r>
          </w:p>
        </w:tc>
      </w:tr>
      <w:tr w:rsidR="00727144"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8</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Độ bão hòa</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G</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92.30</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9</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Giới hạn chảy</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w:t>
            </w:r>
            <w:r w:rsidRPr="00D7351B">
              <w:rPr>
                <w:sz w:val="26"/>
                <w:szCs w:val="26"/>
                <w:vertAlign w:val="subscript"/>
              </w:rPr>
              <w:t>L</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26.03</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10</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Giới hạn dẻo</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w:t>
            </w:r>
            <w:r w:rsidRPr="00D7351B">
              <w:rPr>
                <w:sz w:val="26"/>
                <w:szCs w:val="26"/>
                <w:vertAlign w:val="subscript"/>
              </w:rPr>
              <w:t>p</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20.10</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11</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Chỉ số dẻo</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I</w:t>
            </w:r>
            <w:r w:rsidRPr="00D7351B">
              <w:rPr>
                <w:sz w:val="26"/>
                <w:szCs w:val="26"/>
                <w:vertAlign w:val="subscript"/>
              </w:rPr>
              <w:t>p</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5.93</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12</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Độ sệt</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I</w:t>
            </w:r>
            <w:r w:rsidRPr="00D7351B">
              <w:rPr>
                <w:sz w:val="26"/>
                <w:szCs w:val="26"/>
                <w:vertAlign w:val="subscript"/>
              </w:rPr>
              <w:t>s</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 </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0.54</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13</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Hệ số nén lún</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a</w:t>
            </w:r>
            <w:r w:rsidRPr="00D7351B">
              <w:rPr>
                <w:sz w:val="26"/>
                <w:szCs w:val="26"/>
                <w:vertAlign w:val="subscript"/>
              </w:rPr>
              <w:t>1-2</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cm</w:t>
            </w:r>
            <w:r w:rsidRPr="00D7351B">
              <w:rPr>
                <w:sz w:val="26"/>
                <w:szCs w:val="26"/>
                <w:vertAlign w:val="superscript"/>
              </w:rPr>
              <w:t>2</w:t>
            </w:r>
            <w:r w:rsidRPr="00D7351B">
              <w:rPr>
                <w:sz w:val="26"/>
                <w:szCs w:val="26"/>
              </w:rPr>
              <w:t>/kG</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0.027</w:t>
            </w:r>
          </w:p>
        </w:tc>
      </w:tr>
      <w:tr w:rsidR="00727144"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14</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7144" w:rsidRPr="00D7351B" w:rsidRDefault="00727144" w:rsidP="007A1B9D">
            <w:pPr>
              <w:rPr>
                <w:sz w:val="26"/>
                <w:szCs w:val="26"/>
              </w:rPr>
            </w:pPr>
            <w:r w:rsidRPr="00D7351B">
              <w:rPr>
                <w:sz w:val="26"/>
                <w:szCs w:val="26"/>
              </w:rPr>
              <w:t>Lực dính kết đơn vị</w:t>
            </w:r>
          </w:p>
        </w:tc>
        <w:tc>
          <w:tcPr>
            <w:tcW w:w="13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c</w:t>
            </w:r>
          </w:p>
        </w:tc>
        <w:tc>
          <w:tcPr>
            <w:tcW w:w="1160" w:type="dxa"/>
            <w:tcBorders>
              <w:top w:val="nil"/>
              <w:left w:val="nil"/>
              <w:bottom w:val="single" w:sz="4" w:space="0" w:color="auto"/>
              <w:right w:val="single" w:sz="4" w:space="0" w:color="auto"/>
            </w:tcBorders>
            <w:shd w:val="clear" w:color="auto" w:fill="auto"/>
            <w:noWrap/>
            <w:vAlign w:val="center"/>
            <w:hideMark/>
          </w:tcPr>
          <w:p w:rsidR="00727144" w:rsidRPr="00D7351B" w:rsidRDefault="00727144" w:rsidP="007A1B9D">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single" w:sz="4" w:space="0" w:color="auto"/>
              <w:right w:val="double" w:sz="6" w:space="0" w:color="auto"/>
            </w:tcBorders>
            <w:shd w:val="clear" w:color="auto" w:fill="auto"/>
            <w:noWrap/>
            <w:vAlign w:val="bottom"/>
            <w:hideMark/>
          </w:tcPr>
          <w:p w:rsidR="00727144" w:rsidRPr="00D7351B" w:rsidRDefault="00727144" w:rsidP="00727144">
            <w:pPr>
              <w:jc w:val="center"/>
              <w:rPr>
                <w:sz w:val="26"/>
                <w:szCs w:val="26"/>
              </w:rPr>
            </w:pPr>
            <w:r w:rsidRPr="00D7351B">
              <w:rPr>
                <w:sz w:val="26"/>
                <w:szCs w:val="26"/>
              </w:rPr>
              <w:t>0.167</w:t>
            </w:r>
          </w:p>
        </w:tc>
      </w:tr>
      <w:tr w:rsidR="00E537F6"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15</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7F6" w:rsidRPr="00D7351B" w:rsidRDefault="00E537F6" w:rsidP="007A1B9D">
            <w:pPr>
              <w:rPr>
                <w:sz w:val="26"/>
                <w:szCs w:val="26"/>
              </w:rPr>
            </w:pPr>
            <w:r w:rsidRPr="00D7351B">
              <w:rPr>
                <w:sz w:val="26"/>
                <w:szCs w:val="26"/>
              </w:rPr>
              <w:t>Góc nội ma sát</w:t>
            </w:r>
          </w:p>
        </w:tc>
        <w:tc>
          <w:tcPr>
            <w:tcW w:w="1360" w:type="dxa"/>
            <w:tcBorders>
              <w:top w:val="nil"/>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rFonts w:ascii="Symbol" w:hAnsi="Symbol"/>
                <w:sz w:val="26"/>
                <w:szCs w:val="26"/>
              </w:rPr>
            </w:pPr>
            <w:r w:rsidRPr="00D7351B">
              <w:rPr>
                <w:rFonts w:ascii="Symbol" w:hAnsi="Symbol"/>
                <w:sz w:val="26"/>
                <w:szCs w:val="26"/>
              </w:rPr>
              <w:t></w:t>
            </w:r>
          </w:p>
        </w:tc>
        <w:tc>
          <w:tcPr>
            <w:tcW w:w="1160" w:type="dxa"/>
            <w:tcBorders>
              <w:top w:val="nil"/>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Độ</w:t>
            </w:r>
          </w:p>
        </w:tc>
        <w:tc>
          <w:tcPr>
            <w:tcW w:w="1320" w:type="dxa"/>
            <w:tcBorders>
              <w:top w:val="nil"/>
              <w:left w:val="nil"/>
              <w:bottom w:val="single" w:sz="4" w:space="0" w:color="auto"/>
              <w:right w:val="double" w:sz="6" w:space="0" w:color="auto"/>
            </w:tcBorders>
            <w:shd w:val="clear" w:color="auto" w:fill="auto"/>
            <w:noWrap/>
            <w:vAlign w:val="center"/>
            <w:hideMark/>
          </w:tcPr>
          <w:p w:rsidR="00E537F6" w:rsidRPr="00D7351B" w:rsidRDefault="00727144" w:rsidP="00727144">
            <w:pPr>
              <w:jc w:val="center"/>
              <w:rPr>
                <w:sz w:val="26"/>
                <w:szCs w:val="26"/>
              </w:rPr>
            </w:pPr>
            <w:r w:rsidRPr="00D7351B">
              <w:rPr>
                <w:sz w:val="26"/>
                <w:szCs w:val="26"/>
              </w:rPr>
              <w:t>13°09'</w:t>
            </w:r>
          </w:p>
        </w:tc>
      </w:tr>
      <w:tr w:rsidR="00E537F6"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16</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37F6" w:rsidRPr="00D7351B" w:rsidRDefault="00E537F6" w:rsidP="007A1B9D">
            <w:pPr>
              <w:rPr>
                <w:sz w:val="26"/>
                <w:szCs w:val="26"/>
              </w:rPr>
            </w:pPr>
            <w:r w:rsidRPr="00D7351B">
              <w:rPr>
                <w:sz w:val="26"/>
                <w:szCs w:val="26"/>
              </w:rPr>
              <w:t>Sức chịu tải quy ước</w:t>
            </w:r>
          </w:p>
        </w:tc>
        <w:tc>
          <w:tcPr>
            <w:tcW w:w="1360" w:type="dxa"/>
            <w:tcBorders>
              <w:top w:val="nil"/>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R</w:t>
            </w:r>
            <w:r w:rsidRPr="00D7351B">
              <w:rPr>
                <w:sz w:val="26"/>
                <w:szCs w:val="26"/>
                <w:vertAlign w:val="subscript"/>
              </w:rPr>
              <w:t>O</w:t>
            </w:r>
          </w:p>
        </w:tc>
        <w:tc>
          <w:tcPr>
            <w:tcW w:w="1160" w:type="dxa"/>
            <w:tcBorders>
              <w:top w:val="nil"/>
              <w:left w:val="nil"/>
              <w:bottom w:val="single" w:sz="4"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single" w:sz="4" w:space="0" w:color="auto"/>
              <w:right w:val="double" w:sz="6" w:space="0" w:color="auto"/>
            </w:tcBorders>
            <w:shd w:val="clear" w:color="auto" w:fill="auto"/>
            <w:noWrap/>
            <w:vAlign w:val="center"/>
            <w:hideMark/>
          </w:tcPr>
          <w:p w:rsidR="00E537F6" w:rsidRPr="00D7351B" w:rsidRDefault="00727144" w:rsidP="00727144">
            <w:pPr>
              <w:jc w:val="center"/>
              <w:rPr>
                <w:sz w:val="26"/>
                <w:szCs w:val="26"/>
              </w:rPr>
            </w:pPr>
            <w:r w:rsidRPr="00D7351B">
              <w:rPr>
                <w:sz w:val="26"/>
                <w:szCs w:val="26"/>
              </w:rPr>
              <w:t>1.23</w:t>
            </w:r>
          </w:p>
        </w:tc>
      </w:tr>
      <w:tr w:rsidR="00E537F6" w:rsidRPr="00D7351B" w:rsidTr="007A1B9D">
        <w:trPr>
          <w:trHeight w:val="405"/>
          <w:jc w:val="center"/>
        </w:trPr>
        <w:tc>
          <w:tcPr>
            <w:tcW w:w="1060" w:type="dxa"/>
            <w:tcBorders>
              <w:top w:val="nil"/>
              <w:left w:val="double" w:sz="6" w:space="0" w:color="auto"/>
              <w:bottom w:val="double" w:sz="6"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17</w:t>
            </w:r>
          </w:p>
        </w:tc>
        <w:tc>
          <w:tcPr>
            <w:tcW w:w="3940" w:type="dxa"/>
            <w:gridSpan w:val="2"/>
            <w:tcBorders>
              <w:top w:val="single" w:sz="4" w:space="0" w:color="auto"/>
              <w:left w:val="nil"/>
              <w:bottom w:val="double" w:sz="6" w:space="0" w:color="auto"/>
              <w:right w:val="single" w:sz="4" w:space="0" w:color="000000"/>
            </w:tcBorders>
            <w:shd w:val="clear" w:color="auto" w:fill="auto"/>
            <w:noWrap/>
            <w:vAlign w:val="center"/>
            <w:hideMark/>
          </w:tcPr>
          <w:p w:rsidR="00E537F6" w:rsidRPr="00D7351B" w:rsidRDefault="00E537F6" w:rsidP="007A1B9D">
            <w:pPr>
              <w:rPr>
                <w:sz w:val="26"/>
                <w:szCs w:val="26"/>
              </w:rPr>
            </w:pPr>
            <w:r w:rsidRPr="00D7351B">
              <w:rPr>
                <w:sz w:val="26"/>
                <w:szCs w:val="26"/>
              </w:rPr>
              <w:t>Mô đun tổng biến dạng</w:t>
            </w:r>
          </w:p>
        </w:tc>
        <w:tc>
          <w:tcPr>
            <w:tcW w:w="1360" w:type="dxa"/>
            <w:tcBorders>
              <w:top w:val="nil"/>
              <w:left w:val="nil"/>
              <w:bottom w:val="double" w:sz="6"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E</w:t>
            </w:r>
            <w:r w:rsidRPr="00D7351B">
              <w:rPr>
                <w:sz w:val="26"/>
                <w:szCs w:val="26"/>
                <w:vertAlign w:val="subscript"/>
              </w:rPr>
              <w:t>o</w:t>
            </w:r>
          </w:p>
        </w:tc>
        <w:tc>
          <w:tcPr>
            <w:tcW w:w="1160" w:type="dxa"/>
            <w:tcBorders>
              <w:top w:val="nil"/>
              <w:left w:val="nil"/>
              <w:bottom w:val="double" w:sz="6" w:space="0" w:color="auto"/>
              <w:right w:val="single" w:sz="4" w:space="0" w:color="auto"/>
            </w:tcBorders>
            <w:shd w:val="clear" w:color="auto" w:fill="auto"/>
            <w:noWrap/>
            <w:vAlign w:val="center"/>
            <w:hideMark/>
          </w:tcPr>
          <w:p w:rsidR="00E537F6" w:rsidRPr="00D7351B" w:rsidRDefault="00E537F6" w:rsidP="007A1B9D">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double" w:sz="6" w:space="0" w:color="auto"/>
              <w:right w:val="double" w:sz="6" w:space="0" w:color="auto"/>
            </w:tcBorders>
            <w:shd w:val="clear" w:color="auto" w:fill="auto"/>
            <w:noWrap/>
            <w:vAlign w:val="center"/>
            <w:hideMark/>
          </w:tcPr>
          <w:p w:rsidR="00E537F6" w:rsidRPr="00D7351B" w:rsidRDefault="00727144" w:rsidP="00727144">
            <w:pPr>
              <w:jc w:val="center"/>
              <w:rPr>
                <w:sz w:val="26"/>
                <w:szCs w:val="26"/>
              </w:rPr>
            </w:pPr>
            <w:r w:rsidRPr="00D7351B">
              <w:rPr>
                <w:sz w:val="26"/>
                <w:szCs w:val="26"/>
              </w:rPr>
              <w:t>150.8</w:t>
            </w:r>
          </w:p>
        </w:tc>
      </w:tr>
    </w:tbl>
    <w:p w:rsidR="001309D0" w:rsidRPr="00D7351B" w:rsidRDefault="001309D0" w:rsidP="001309D0">
      <w:pPr>
        <w:pStyle w:val="BodyTextIndent2"/>
        <w:spacing w:before="240" w:after="40" w:line="336" w:lineRule="auto"/>
        <w:ind w:firstLine="0"/>
        <w:rPr>
          <w:rFonts w:ascii="Times New Roman" w:hAnsi="Times New Roman"/>
          <w:b/>
          <w:i/>
          <w:iCs/>
          <w:szCs w:val="26"/>
        </w:rPr>
      </w:pPr>
      <w:r w:rsidRPr="00D7351B">
        <w:rPr>
          <w:rFonts w:ascii="Times New Roman" w:hAnsi="Times New Roman"/>
          <w:b/>
          <w:i/>
          <w:iCs/>
          <w:szCs w:val="26"/>
          <w:lang w:val="nl-NL"/>
        </w:rPr>
        <w:lastRenderedPageBreak/>
        <w:t xml:space="preserve">Lớp 5: </w:t>
      </w:r>
      <w:r w:rsidR="00D23555" w:rsidRPr="00D7351B">
        <w:rPr>
          <w:rFonts w:ascii="Times New Roman" w:hAnsi="Times New Roman"/>
          <w:b/>
          <w:i/>
          <w:iCs/>
          <w:szCs w:val="26"/>
          <w:lang w:val="vi-VN"/>
        </w:rPr>
        <w:t>Cát hạt bụi đến mịn, đôi chỗ xen kẹp lớp sét mỏng, màu xám nâu, xám xanh, xám ghi</w:t>
      </w:r>
    </w:p>
    <w:p w:rsidR="001309D0" w:rsidRPr="00D7351B" w:rsidRDefault="001309D0" w:rsidP="001309D0">
      <w:pPr>
        <w:pStyle w:val="BodyTextIndent2"/>
        <w:spacing w:after="40" w:line="360" w:lineRule="auto"/>
        <w:ind w:firstLine="0"/>
        <w:rPr>
          <w:rFonts w:ascii="Times New Roman" w:hAnsi="Times New Roman"/>
          <w:iCs/>
          <w:szCs w:val="26"/>
        </w:rPr>
      </w:pPr>
      <w:r w:rsidRPr="00D7351B">
        <w:rPr>
          <w:rFonts w:ascii="Times New Roman" w:hAnsi="Times New Roman"/>
          <w:iCs/>
          <w:szCs w:val="26"/>
          <w:lang w:val="nl-NL"/>
        </w:rPr>
        <w:tab/>
      </w:r>
      <w:r w:rsidR="00A17265" w:rsidRPr="00D7351B">
        <w:rPr>
          <w:rFonts w:ascii="Times New Roman" w:hAnsi="Times New Roman"/>
          <w:iCs/>
          <w:szCs w:val="26"/>
          <w:lang w:val="nl-NL"/>
        </w:rPr>
        <w:t xml:space="preserve">Lớp này nằm ngay dưới lớp 3 ở </w:t>
      </w:r>
      <w:r w:rsidR="000E493D" w:rsidRPr="00D7351B">
        <w:rPr>
          <w:rFonts w:ascii="Times New Roman" w:hAnsi="Times New Roman"/>
          <w:iCs/>
          <w:szCs w:val="26"/>
          <w:lang w:val="nl-NL"/>
        </w:rPr>
        <w:t>hố khoan HK1, dưới lớp 4 ở các hố khoan HK8</w:t>
      </w:r>
      <w:r w:rsidRPr="00D7351B">
        <w:rPr>
          <w:rFonts w:ascii="Times New Roman" w:hAnsi="Times New Roman"/>
          <w:iCs/>
          <w:szCs w:val="26"/>
        </w:rPr>
        <w:t>,</w:t>
      </w:r>
      <w:r w:rsidRPr="00D7351B">
        <w:rPr>
          <w:rFonts w:ascii="Times New Roman" w:hAnsi="Times New Roman"/>
          <w:iCs/>
          <w:szCs w:val="26"/>
          <w:lang w:val="nl-NL"/>
        </w:rPr>
        <w:t xml:space="preserve"> thành phần là </w:t>
      </w:r>
      <w:r w:rsidR="00A818CF" w:rsidRPr="00D7351B">
        <w:rPr>
          <w:rFonts w:ascii="Times New Roman" w:hAnsi="Times New Roman"/>
          <w:iCs/>
          <w:szCs w:val="26"/>
        </w:rPr>
        <w:t>cát hạt nhỏ, đôi chỗ xen</w:t>
      </w:r>
      <w:r w:rsidR="00BC5C96" w:rsidRPr="00D7351B">
        <w:rPr>
          <w:rFonts w:ascii="Times New Roman" w:hAnsi="Times New Roman"/>
          <w:iCs/>
          <w:szCs w:val="26"/>
        </w:rPr>
        <w:t xml:space="preserve"> kẹp lớp sét mỏng, màu xám nâu</w:t>
      </w:r>
      <w:r w:rsidR="00A818CF" w:rsidRPr="00D7351B">
        <w:rPr>
          <w:rFonts w:ascii="Times New Roman" w:hAnsi="Times New Roman"/>
          <w:iCs/>
          <w:szCs w:val="26"/>
        </w:rPr>
        <w:t>, xám xanh, xám ghi</w:t>
      </w:r>
      <w:r w:rsidRPr="00D7351B">
        <w:rPr>
          <w:rFonts w:ascii="Times New Roman" w:hAnsi="Times New Roman"/>
          <w:iCs/>
          <w:szCs w:val="26"/>
        </w:rPr>
        <w:t>.</w:t>
      </w:r>
    </w:p>
    <w:p w:rsidR="001309D0" w:rsidRPr="00D7351B" w:rsidRDefault="000E493D" w:rsidP="001309D0">
      <w:pPr>
        <w:pStyle w:val="BodyTextIndent2"/>
        <w:spacing w:line="360" w:lineRule="auto"/>
        <w:rPr>
          <w:rFonts w:ascii="Times New Roman" w:hAnsi="Times New Roman"/>
          <w:szCs w:val="26"/>
          <w:lang w:val="nl-NL"/>
        </w:rPr>
      </w:pPr>
      <w:r w:rsidRPr="00D7351B">
        <w:rPr>
          <w:rFonts w:ascii="Times New Roman" w:hAnsi="Times New Roman"/>
          <w:iCs/>
          <w:szCs w:val="26"/>
          <w:lang w:val="nl-NL"/>
        </w:rPr>
        <w:t>Chiều sâu mặt lớp từ 8.8m đến 9.0</w:t>
      </w:r>
      <w:r w:rsidR="001309D0" w:rsidRPr="00D7351B">
        <w:rPr>
          <w:rFonts w:ascii="Times New Roman" w:hAnsi="Times New Roman"/>
          <w:iCs/>
          <w:szCs w:val="26"/>
          <w:lang w:val="nl-NL"/>
        </w:rPr>
        <w:t>m</w:t>
      </w:r>
      <w:r w:rsidR="001309D0" w:rsidRPr="00D7351B">
        <w:rPr>
          <w:rFonts w:ascii="Times New Roman" w:hAnsi="Times New Roman"/>
          <w:szCs w:val="26"/>
          <w:lang w:val="nl-NL"/>
        </w:rPr>
        <w:t xml:space="preserve">. </w:t>
      </w:r>
    </w:p>
    <w:p w:rsidR="001309D0" w:rsidRPr="00D7351B" w:rsidRDefault="00F939C5" w:rsidP="001309D0">
      <w:pPr>
        <w:pStyle w:val="BodyTextIndent2"/>
        <w:spacing w:after="40" w:line="360" w:lineRule="auto"/>
        <w:rPr>
          <w:rFonts w:ascii="Times New Roman" w:hAnsi="Times New Roman"/>
          <w:szCs w:val="26"/>
          <w:lang w:val="nl-NL"/>
        </w:rPr>
      </w:pPr>
      <w:r w:rsidRPr="00D7351B">
        <w:rPr>
          <w:rFonts w:ascii="Times New Roman" w:hAnsi="Times New Roman"/>
          <w:iCs/>
          <w:szCs w:val="26"/>
          <w:lang w:val="nl-NL"/>
        </w:rPr>
        <w:t xml:space="preserve">Chiều sâu đáy lớp từ </w:t>
      </w:r>
      <w:r w:rsidR="000E493D" w:rsidRPr="00D7351B">
        <w:rPr>
          <w:rFonts w:ascii="Times New Roman" w:hAnsi="Times New Roman"/>
          <w:iCs/>
          <w:szCs w:val="26"/>
          <w:lang w:val="nl-NL"/>
        </w:rPr>
        <w:t>18.5m</w:t>
      </w:r>
      <w:r w:rsidR="001309D0" w:rsidRPr="00D7351B">
        <w:rPr>
          <w:rFonts w:ascii="Times New Roman" w:hAnsi="Times New Roman"/>
          <w:iCs/>
          <w:szCs w:val="26"/>
          <w:lang w:val="nl-NL"/>
        </w:rPr>
        <w:t>.</w:t>
      </w:r>
      <w:r w:rsidR="001309D0" w:rsidRPr="00D7351B">
        <w:rPr>
          <w:rFonts w:ascii="Times New Roman" w:hAnsi="Times New Roman"/>
          <w:szCs w:val="26"/>
          <w:lang w:val="nl-NL"/>
        </w:rPr>
        <w:t xml:space="preserve"> </w:t>
      </w:r>
    </w:p>
    <w:p w:rsidR="001309D0" w:rsidRPr="00D7351B" w:rsidRDefault="001309D0" w:rsidP="001309D0">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t xml:space="preserve">Bề dày lớp từ </w:t>
      </w:r>
      <w:r w:rsidR="000E493D" w:rsidRPr="00D7351B">
        <w:rPr>
          <w:rFonts w:ascii="Times New Roman" w:hAnsi="Times New Roman"/>
          <w:iCs/>
          <w:szCs w:val="26"/>
          <w:lang w:val="nl-NL"/>
        </w:rPr>
        <w:t>9.7m</w:t>
      </w:r>
      <w:r w:rsidRPr="00D7351B">
        <w:rPr>
          <w:rFonts w:ascii="Times New Roman" w:hAnsi="Times New Roman"/>
          <w:iCs/>
          <w:szCs w:val="26"/>
          <w:lang w:val="nl-NL"/>
        </w:rPr>
        <w:t>.</w:t>
      </w:r>
    </w:p>
    <w:p w:rsidR="001309D0" w:rsidRPr="00D7351B" w:rsidRDefault="000E493D" w:rsidP="001309D0">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t>Do hố khoan HK8 kết thúc trong lớp này nên chưa xác định được chiều sâu đáy lớp và bề dày lớn nhất tại các vị trí khảo sát</w:t>
      </w:r>
      <w:r w:rsidR="001309D0" w:rsidRPr="00D7351B">
        <w:rPr>
          <w:rFonts w:ascii="Times New Roman" w:hAnsi="Times New Roman"/>
          <w:iCs/>
          <w:szCs w:val="26"/>
          <w:lang w:val="nl-NL"/>
        </w:rPr>
        <w:t>.</w:t>
      </w:r>
    </w:p>
    <w:p w:rsidR="001309D0" w:rsidRPr="00D7351B" w:rsidRDefault="001309D0" w:rsidP="001309D0">
      <w:pPr>
        <w:pStyle w:val="BodyTextIndent2"/>
        <w:spacing w:before="40" w:after="40" w:line="336" w:lineRule="auto"/>
        <w:ind w:firstLine="360"/>
        <w:rPr>
          <w:rFonts w:ascii="Times New Roman" w:hAnsi="Times New Roman"/>
          <w:szCs w:val="26"/>
          <w:lang w:val="nl-NL"/>
        </w:rPr>
      </w:pPr>
      <w:r w:rsidRPr="00D7351B">
        <w:rPr>
          <w:rFonts w:ascii="Times New Roman" w:hAnsi="Times New Roman"/>
          <w:szCs w:val="26"/>
          <w:lang w:val="nl-NL"/>
        </w:rPr>
        <w:t xml:space="preserve">Trong lớp đã tiến hành thí nghiệm </w:t>
      </w:r>
      <w:r w:rsidR="000F70E8" w:rsidRPr="00D7351B">
        <w:rPr>
          <w:rFonts w:ascii="Times New Roman" w:hAnsi="Times New Roman"/>
          <w:szCs w:val="26"/>
          <w:lang w:val="nl-NL"/>
        </w:rPr>
        <w:t>8</w:t>
      </w:r>
      <w:r w:rsidRPr="00D7351B">
        <w:rPr>
          <w:rFonts w:ascii="Times New Roman" w:hAnsi="Times New Roman"/>
          <w:szCs w:val="26"/>
          <w:lang w:val="nl-NL"/>
        </w:rPr>
        <w:t xml:space="preserve"> mẫu, kết quả được tổng hợp trong bảng III.4.</w:t>
      </w:r>
    </w:p>
    <w:p w:rsidR="001309D0" w:rsidRPr="00D7351B" w:rsidRDefault="001309D0" w:rsidP="001309D0">
      <w:pPr>
        <w:spacing w:line="400" w:lineRule="exact"/>
        <w:ind w:firstLine="720"/>
        <w:jc w:val="center"/>
        <w:rPr>
          <w:sz w:val="26"/>
          <w:szCs w:val="26"/>
          <w:lang w:val="nl-NL"/>
        </w:rPr>
      </w:pPr>
      <w:r w:rsidRPr="00D7351B">
        <w:rPr>
          <w:sz w:val="26"/>
          <w:szCs w:val="26"/>
          <w:lang w:val="nl-NL"/>
        </w:rPr>
        <w:t>Bảng III.4. Các chỉ tiêu cơ lý của lớp 5</w:t>
      </w:r>
    </w:p>
    <w:tbl>
      <w:tblPr>
        <w:tblW w:w="9117" w:type="dxa"/>
        <w:jc w:val="center"/>
        <w:tblLook w:val="04A0" w:firstRow="1" w:lastRow="0" w:firstColumn="1" w:lastColumn="0" w:noHBand="0" w:noVBand="1"/>
      </w:tblPr>
      <w:tblGrid>
        <w:gridCol w:w="1060"/>
        <w:gridCol w:w="1580"/>
        <w:gridCol w:w="2280"/>
        <w:gridCol w:w="1612"/>
        <w:gridCol w:w="1165"/>
        <w:gridCol w:w="1420"/>
      </w:tblGrid>
      <w:tr w:rsidR="000704E9" w:rsidRPr="00D7351B" w:rsidTr="000704E9">
        <w:trPr>
          <w:trHeight w:val="780"/>
          <w:jc w:val="center"/>
        </w:trPr>
        <w:tc>
          <w:tcPr>
            <w:tcW w:w="10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b/>
                <w:bCs/>
                <w:sz w:val="26"/>
                <w:szCs w:val="26"/>
              </w:rPr>
            </w:pPr>
            <w:r w:rsidRPr="00D7351B">
              <w:rPr>
                <w:b/>
                <w:bCs/>
                <w:sz w:val="26"/>
                <w:szCs w:val="26"/>
              </w:rPr>
              <w:t>TT</w:t>
            </w:r>
          </w:p>
        </w:tc>
        <w:tc>
          <w:tcPr>
            <w:tcW w:w="3860" w:type="dxa"/>
            <w:gridSpan w:val="2"/>
            <w:tcBorders>
              <w:top w:val="double" w:sz="6"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b/>
                <w:bCs/>
                <w:sz w:val="26"/>
                <w:szCs w:val="26"/>
              </w:rPr>
            </w:pPr>
            <w:r w:rsidRPr="00D7351B">
              <w:rPr>
                <w:b/>
                <w:bCs/>
                <w:sz w:val="26"/>
                <w:szCs w:val="26"/>
              </w:rPr>
              <w:t>Tên chỉ tiêu</w:t>
            </w:r>
          </w:p>
        </w:tc>
        <w:tc>
          <w:tcPr>
            <w:tcW w:w="1612" w:type="dxa"/>
            <w:tcBorders>
              <w:top w:val="double" w:sz="6"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b/>
                <w:bCs/>
                <w:sz w:val="26"/>
                <w:szCs w:val="26"/>
              </w:rPr>
            </w:pPr>
            <w:r w:rsidRPr="00D7351B">
              <w:rPr>
                <w:b/>
                <w:bCs/>
                <w:sz w:val="26"/>
                <w:szCs w:val="26"/>
              </w:rPr>
              <w:t>Ký hiệu</w:t>
            </w:r>
          </w:p>
        </w:tc>
        <w:tc>
          <w:tcPr>
            <w:tcW w:w="1165" w:type="dxa"/>
            <w:tcBorders>
              <w:top w:val="double" w:sz="6"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b/>
                <w:bCs/>
                <w:sz w:val="26"/>
                <w:szCs w:val="26"/>
              </w:rPr>
            </w:pPr>
            <w:r w:rsidRPr="00D7351B">
              <w:rPr>
                <w:b/>
                <w:bCs/>
                <w:sz w:val="26"/>
                <w:szCs w:val="26"/>
              </w:rPr>
              <w:t>Đơn vị</w:t>
            </w:r>
          </w:p>
        </w:tc>
        <w:tc>
          <w:tcPr>
            <w:tcW w:w="1420" w:type="dxa"/>
            <w:tcBorders>
              <w:top w:val="double" w:sz="6" w:space="0" w:color="auto"/>
              <w:left w:val="nil"/>
              <w:bottom w:val="single" w:sz="4" w:space="0" w:color="auto"/>
              <w:right w:val="double" w:sz="6" w:space="0" w:color="auto"/>
            </w:tcBorders>
            <w:shd w:val="clear" w:color="auto" w:fill="auto"/>
            <w:vAlign w:val="center"/>
            <w:hideMark/>
          </w:tcPr>
          <w:p w:rsidR="000704E9" w:rsidRPr="00D7351B" w:rsidRDefault="000704E9" w:rsidP="007A1B9D">
            <w:pPr>
              <w:jc w:val="center"/>
              <w:rPr>
                <w:b/>
                <w:bCs/>
                <w:sz w:val="26"/>
                <w:szCs w:val="26"/>
              </w:rPr>
            </w:pPr>
            <w:r w:rsidRPr="00D7351B">
              <w:rPr>
                <w:b/>
                <w:bCs/>
                <w:sz w:val="26"/>
                <w:szCs w:val="26"/>
              </w:rPr>
              <w:t>Giá trị trung bình</w:t>
            </w:r>
          </w:p>
        </w:tc>
      </w:tr>
      <w:tr w:rsidR="000704E9" w:rsidRPr="00D7351B" w:rsidTr="000704E9">
        <w:trPr>
          <w:trHeight w:val="330"/>
          <w:jc w:val="center"/>
        </w:trPr>
        <w:tc>
          <w:tcPr>
            <w:tcW w:w="1060"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0704E9" w:rsidRPr="00D7351B" w:rsidRDefault="000704E9" w:rsidP="007A1B9D">
            <w:pPr>
              <w:jc w:val="center"/>
              <w:rPr>
                <w:sz w:val="26"/>
                <w:szCs w:val="26"/>
              </w:rPr>
            </w:pPr>
            <w:r w:rsidRPr="00D7351B">
              <w:rPr>
                <w:sz w:val="26"/>
                <w:szCs w:val="26"/>
              </w:rPr>
              <w:t>Thành phần hạt P</w:t>
            </w:r>
          </w:p>
        </w:tc>
        <w:tc>
          <w:tcPr>
            <w:tcW w:w="2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Cuội, sỏi</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&gt;20</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w:t>
            </w: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10-20</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5-10</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2-5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Cát</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1-2</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0.5-1</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0.25-0.5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0.1-0.25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0.05-0.1</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1.05</w:t>
            </w: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Bụi</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0.01-0.05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15.13</w:t>
            </w: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0.005-0.05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56.86</w:t>
            </w:r>
          </w:p>
        </w:tc>
      </w:tr>
      <w:tr w:rsidR="000704E9" w:rsidRPr="00D7351B" w:rsidTr="000704E9">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580"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2280"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Sét</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&lt;0.005</w:t>
            </w:r>
          </w:p>
        </w:tc>
        <w:tc>
          <w:tcPr>
            <w:tcW w:w="1165" w:type="dxa"/>
            <w:vMerge/>
            <w:tcBorders>
              <w:top w:val="nil"/>
              <w:left w:val="single" w:sz="4" w:space="0" w:color="auto"/>
              <w:bottom w:val="single" w:sz="4" w:space="0" w:color="auto"/>
              <w:right w:val="single" w:sz="4" w:space="0" w:color="auto"/>
            </w:tcBorders>
            <w:vAlign w:val="center"/>
            <w:hideMark/>
          </w:tcPr>
          <w:p w:rsidR="000704E9" w:rsidRPr="00D7351B" w:rsidRDefault="000704E9" w:rsidP="007A1B9D">
            <w:pPr>
              <w:rPr>
                <w:sz w:val="26"/>
                <w:szCs w:val="26"/>
              </w:rPr>
            </w:pP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26.96</w:t>
            </w:r>
          </w:p>
        </w:tc>
      </w:tr>
      <w:tr w:rsidR="000704E9" w:rsidRPr="00D7351B" w:rsidTr="000704E9">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2</w:t>
            </w:r>
          </w:p>
        </w:tc>
        <w:tc>
          <w:tcPr>
            <w:tcW w:w="3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rPr>
                <w:sz w:val="26"/>
                <w:szCs w:val="26"/>
              </w:rPr>
            </w:pPr>
            <w:r w:rsidRPr="00D7351B">
              <w:rPr>
                <w:sz w:val="26"/>
                <w:szCs w:val="26"/>
              </w:rPr>
              <w:t>Khối lượng riêng</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γ</w:t>
            </w:r>
            <w:r w:rsidRPr="00D7351B">
              <w:rPr>
                <w:sz w:val="26"/>
                <w:szCs w:val="26"/>
                <w:vertAlign w:val="subscript"/>
              </w:rPr>
              <w:t>s</w:t>
            </w:r>
          </w:p>
        </w:tc>
        <w:tc>
          <w:tcPr>
            <w:tcW w:w="1165"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g/cm</w:t>
            </w:r>
            <w:r w:rsidRPr="00D7351B">
              <w:rPr>
                <w:sz w:val="26"/>
                <w:szCs w:val="26"/>
                <w:vertAlign w:val="superscript"/>
              </w:rPr>
              <w:t>3</w:t>
            </w: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2.64</w:t>
            </w:r>
          </w:p>
        </w:tc>
      </w:tr>
      <w:tr w:rsidR="000704E9" w:rsidRPr="00D7351B" w:rsidTr="000704E9">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 3</w:t>
            </w:r>
          </w:p>
        </w:tc>
        <w:tc>
          <w:tcPr>
            <w:tcW w:w="3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rPr>
                <w:sz w:val="26"/>
                <w:szCs w:val="26"/>
              </w:rPr>
            </w:pPr>
            <w:r w:rsidRPr="00D7351B">
              <w:rPr>
                <w:sz w:val="26"/>
                <w:szCs w:val="26"/>
              </w:rPr>
              <w:t>Góc nghỉ khi khô</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rFonts w:ascii="Symbol" w:hAnsi="Symbol"/>
                <w:sz w:val="26"/>
                <w:szCs w:val="26"/>
              </w:rPr>
              <w:t></w:t>
            </w:r>
            <w:r w:rsidRPr="00D7351B">
              <w:rPr>
                <w:sz w:val="26"/>
                <w:szCs w:val="26"/>
                <w:vertAlign w:val="subscript"/>
              </w:rPr>
              <w:t>k</w:t>
            </w:r>
          </w:p>
        </w:tc>
        <w:tc>
          <w:tcPr>
            <w:tcW w:w="1165"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Độ</w:t>
            </w: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32°32'</w:t>
            </w:r>
          </w:p>
        </w:tc>
      </w:tr>
      <w:tr w:rsidR="000704E9" w:rsidRPr="00D7351B" w:rsidTr="000704E9">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 4</w:t>
            </w:r>
          </w:p>
        </w:tc>
        <w:tc>
          <w:tcPr>
            <w:tcW w:w="3860" w:type="dxa"/>
            <w:gridSpan w:val="2"/>
            <w:tcBorders>
              <w:top w:val="single" w:sz="4" w:space="0" w:color="auto"/>
              <w:left w:val="nil"/>
              <w:bottom w:val="nil"/>
              <w:right w:val="single" w:sz="4" w:space="0" w:color="auto"/>
            </w:tcBorders>
            <w:shd w:val="clear" w:color="auto" w:fill="auto"/>
            <w:noWrap/>
            <w:vAlign w:val="center"/>
            <w:hideMark/>
          </w:tcPr>
          <w:p w:rsidR="000704E9" w:rsidRPr="00D7351B" w:rsidRDefault="000704E9" w:rsidP="007A1B9D">
            <w:pPr>
              <w:rPr>
                <w:sz w:val="26"/>
                <w:szCs w:val="26"/>
              </w:rPr>
            </w:pPr>
            <w:r w:rsidRPr="00D7351B">
              <w:rPr>
                <w:sz w:val="26"/>
                <w:szCs w:val="26"/>
              </w:rPr>
              <w:t>Góc nghỉ khi ướt</w:t>
            </w:r>
          </w:p>
        </w:tc>
        <w:tc>
          <w:tcPr>
            <w:tcW w:w="1612" w:type="dxa"/>
            <w:tcBorders>
              <w:top w:val="nil"/>
              <w:left w:val="nil"/>
              <w:bottom w:val="nil"/>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rFonts w:ascii="Symbol" w:hAnsi="Symbol"/>
                <w:sz w:val="26"/>
                <w:szCs w:val="26"/>
              </w:rPr>
              <w:t></w:t>
            </w:r>
            <w:r w:rsidRPr="00D7351B">
              <w:rPr>
                <w:sz w:val="26"/>
                <w:szCs w:val="26"/>
                <w:vertAlign w:val="subscript"/>
              </w:rPr>
              <w:t>ư</w:t>
            </w:r>
          </w:p>
        </w:tc>
        <w:tc>
          <w:tcPr>
            <w:tcW w:w="1165" w:type="dxa"/>
            <w:tcBorders>
              <w:top w:val="nil"/>
              <w:left w:val="nil"/>
              <w:bottom w:val="nil"/>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Độ</w:t>
            </w: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26°50'</w:t>
            </w:r>
          </w:p>
        </w:tc>
      </w:tr>
      <w:tr w:rsidR="000704E9" w:rsidRPr="00D7351B" w:rsidTr="000704E9">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5</w:t>
            </w:r>
          </w:p>
        </w:tc>
        <w:tc>
          <w:tcPr>
            <w:tcW w:w="3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704E9" w:rsidRPr="00D7351B" w:rsidRDefault="000704E9" w:rsidP="007A1B9D">
            <w:pPr>
              <w:rPr>
                <w:sz w:val="26"/>
                <w:szCs w:val="26"/>
              </w:rPr>
            </w:pPr>
            <w:r w:rsidRPr="00D7351B">
              <w:rPr>
                <w:sz w:val="26"/>
                <w:szCs w:val="26"/>
              </w:rPr>
              <w:t>Sức chịu tải quy ước</w:t>
            </w:r>
          </w:p>
        </w:tc>
        <w:tc>
          <w:tcPr>
            <w:tcW w:w="1612"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R</w:t>
            </w:r>
            <w:r w:rsidRPr="00D7351B">
              <w:rPr>
                <w:sz w:val="26"/>
                <w:szCs w:val="26"/>
                <w:vertAlign w:val="subscript"/>
              </w:rPr>
              <w:t>O</w:t>
            </w:r>
          </w:p>
        </w:tc>
        <w:tc>
          <w:tcPr>
            <w:tcW w:w="1165" w:type="dxa"/>
            <w:tcBorders>
              <w:top w:val="nil"/>
              <w:left w:val="nil"/>
              <w:bottom w:val="single" w:sz="4" w:space="0" w:color="auto"/>
              <w:right w:val="single" w:sz="4"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kG/cm</w:t>
            </w:r>
            <w:r w:rsidRPr="00D7351B">
              <w:rPr>
                <w:sz w:val="26"/>
                <w:szCs w:val="26"/>
                <w:vertAlign w:val="superscript"/>
              </w:rPr>
              <w:t>2</w:t>
            </w:r>
          </w:p>
        </w:tc>
        <w:tc>
          <w:tcPr>
            <w:tcW w:w="1420" w:type="dxa"/>
            <w:tcBorders>
              <w:top w:val="nil"/>
              <w:left w:val="nil"/>
              <w:bottom w:val="single" w:sz="4" w:space="0" w:color="auto"/>
              <w:right w:val="double" w:sz="6" w:space="0" w:color="auto"/>
            </w:tcBorders>
            <w:shd w:val="clear" w:color="auto" w:fill="auto"/>
            <w:noWrap/>
            <w:vAlign w:val="center"/>
            <w:hideMark/>
          </w:tcPr>
          <w:p w:rsidR="000704E9" w:rsidRPr="00D7351B" w:rsidRDefault="000704E9" w:rsidP="007A1B9D">
            <w:pPr>
              <w:jc w:val="center"/>
              <w:rPr>
                <w:sz w:val="26"/>
                <w:szCs w:val="26"/>
              </w:rPr>
            </w:pPr>
            <w:r w:rsidRPr="00D7351B">
              <w:rPr>
                <w:sz w:val="26"/>
                <w:szCs w:val="26"/>
              </w:rPr>
              <w:t>1.00</w:t>
            </w:r>
          </w:p>
        </w:tc>
      </w:tr>
    </w:tbl>
    <w:p w:rsidR="006370B3" w:rsidRPr="00D7351B" w:rsidRDefault="006370B3" w:rsidP="006370B3">
      <w:pPr>
        <w:pStyle w:val="BodyTextIndent2"/>
        <w:spacing w:before="240" w:after="40" w:line="336" w:lineRule="auto"/>
        <w:ind w:firstLine="0"/>
        <w:rPr>
          <w:rFonts w:ascii="Times New Roman" w:hAnsi="Times New Roman"/>
          <w:b/>
          <w:i/>
          <w:iCs/>
          <w:szCs w:val="26"/>
        </w:rPr>
      </w:pPr>
      <w:r w:rsidRPr="00D7351B">
        <w:rPr>
          <w:rFonts w:ascii="Times New Roman" w:hAnsi="Times New Roman"/>
          <w:b/>
          <w:i/>
          <w:iCs/>
          <w:szCs w:val="26"/>
          <w:lang w:val="nl-NL"/>
        </w:rPr>
        <w:t xml:space="preserve">Lớp 6: </w:t>
      </w:r>
      <w:r w:rsidR="00642D08" w:rsidRPr="00D7351B">
        <w:rPr>
          <w:rFonts w:ascii="Times New Roman" w:hAnsi="Times New Roman"/>
          <w:b/>
          <w:i/>
          <w:iCs/>
          <w:szCs w:val="26"/>
          <w:lang w:val="vi-VN"/>
        </w:rPr>
        <w:t>Sét pha, màu xám vàng, xám ghi, trạng thái dẻo cứng</w:t>
      </w:r>
    </w:p>
    <w:p w:rsidR="006370B3" w:rsidRPr="00D7351B" w:rsidRDefault="006370B3" w:rsidP="006370B3">
      <w:pPr>
        <w:pStyle w:val="BodyTextIndent2"/>
        <w:spacing w:after="40" w:line="360" w:lineRule="auto"/>
        <w:ind w:firstLine="0"/>
        <w:rPr>
          <w:rFonts w:ascii="Times New Roman" w:hAnsi="Times New Roman"/>
          <w:iCs/>
          <w:szCs w:val="26"/>
        </w:rPr>
      </w:pPr>
      <w:r w:rsidRPr="00D7351B">
        <w:rPr>
          <w:rFonts w:ascii="Times New Roman" w:hAnsi="Times New Roman"/>
          <w:iCs/>
          <w:szCs w:val="26"/>
          <w:lang w:val="nl-NL"/>
        </w:rPr>
        <w:tab/>
      </w:r>
      <w:r w:rsidR="00377EFF" w:rsidRPr="00D7351B">
        <w:rPr>
          <w:rFonts w:ascii="Times New Roman" w:hAnsi="Times New Roman"/>
          <w:iCs/>
          <w:szCs w:val="26"/>
          <w:lang w:val="nl-NL"/>
        </w:rPr>
        <w:t>Lớp này chỉ bắt gặp trong hố khoan HK1, nằm ngay dưới lớp 5</w:t>
      </w:r>
      <w:r w:rsidRPr="00D7351B">
        <w:rPr>
          <w:rFonts w:ascii="Times New Roman" w:hAnsi="Times New Roman"/>
          <w:iCs/>
          <w:szCs w:val="26"/>
        </w:rPr>
        <w:t>,</w:t>
      </w:r>
      <w:r w:rsidRPr="00D7351B">
        <w:rPr>
          <w:rFonts w:ascii="Times New Roman" w:hAnsi="Times New Roman"/>
          <w:iCs/>
          <w:szCs w:val="26"/>
          <w:lang w:val="nl-NL"/>
        </w:rPr>
        <w:t xml:space="preserve"> thành phần là </w:t>
      </w:r>
      <w:r w:rsidR="009D14A5" w:rsidRPr="00D7351B">
        <w:rPr>
          <w:rFonts w:ascii="Times New Roman" w:hAnsi="Times New Roman"/>
          <w:iCs/>
          <w:szCs w:val="26"/>
        </w:rPr>
        <w:t>sét pha, màu xám vàng, xám ghi</w:t>
      </w:r>
      <w:r w:rsidRPr="00D7351B">
        <w:rPr>
          <w:rFonts w:ascii="Times New Roman" w:hAnsi="Times New Roman"/>
          <w:iCs/>
          <w:szCs w:val="26"/>
        </w:rPr>
        <w:t>.</w:t>
      </w:r>
    </w:p>
    <w:p w:rsidR="006370B3" w:rsidRPr="00D7351B" w:rsidRDefault="009467A7" w:rsidP="006370B3">
      <w:pPr>
        <w:pStyle w:val="BodyTextIndent2"/>
        <w:spacing w:line="360" w:lineRule="auto"/>
        <w:rPr>
          <w:rFonts w:ascii="Times New Roman" w:hAnsi="Times New Roman"/>
          <w:szCs w:val="26"/>
          <w:lang w:val="nl-NL"/>
        </w:rPr>
      </w:pPr>
      <w:r w:rsidRPr="00D7351B">
        <w:rPr>
          <w:rFonts w:ascii="Times New Roman" w:hAnsi="Times New Roman"/>
          <w:iCs/>
          <w:szCs w:val="26"/>
          <w:lang w:val="nl-NL"/>
        </w:rPr>
        <w:t xml:space="preserve">Chiều sâu mặt </w:t>
      </w:r>
      <w:r w:rsidR="00377EFF" w:rsidRPr="00D7351B">
        <w:rPr>
          <w:rFonts w:ascii="Times New Roman" w:hAnsi="Times New Roman"/>
          <w:iCs/>
          <w:szCs w:val="26"/>
          <w:lang w:val="nl-NL"/>
        </w:rPr>
        <w:t>lớp từ 18.5</w:t>
      </w:r>
      <w:r w:rsidRPr="00D7351B">
        <w:rPr>
          <w:rFonts w:ascii="Times New Roman" w:hAnsi="Times New Roman"/>
          <w:iCs/>
          <w:szCs w:val="26"/>
          <w:lang w:val="nl-NL"/>
        </w:rPr>
        <w:t>m</w:t>
      </w:r>
      <w:r w:rsidR="006370B3" w:rsidRPr="00D7351B">
        <w:rPr>
          <w:rFonts w:ascii="Times New Roman" w:hAnsi="Times New Roman"/>
          <w:szCs w:val="26"/>
          <w:lang w:val="nl-NL"/>
        </w:rPr>
        <w:t xml:space="preserve">. </w:t>
      </w:r>
    </w:p>
    <w:p w:rsidR="006370B3" w:rsidRPr="00D7351B" w:rsidRDefault="009467A7" w:rsidP="006370B3">
      <w:pPr>
        <w:pStyle w:val="BodyTextIndent2"/>
        <w:spacing w:after="40" w:line="360" w:lineRule="auto"/>
        <w:rPr>
          <w:rFonts w:ascii="Times New Roman" w:hAnsi="Times New Roman"/>
          <w:iCs/>
          <w:szCs w:val="26"/>
          <w:lang w:val="nl-NL"/>
        </w:rPr>
      </w:pPr>
      <w:r w:rsidRPr="00D7351B">
        <w:rPr>
          <w:rFonts w:ascii="Times New Roman" w:hAnsi="Times New Roman"/>
          <w:iCs/>
          <w:szCs w:val="26"/>
          <w:lang w:val="nl-NL"/>
        </w:rPr>
        <w:lastRenderedPageBreak/>
        <w:t>Chưa xác định được độ sâu đáy lớp cũng như sự biến thiên bề dày do hố khoan kết thúc trong lớp này.</w:t>
      </w:r>
    </w:p>
    <w:p w:rsidR="006370B3" w:rsidRPr="00D7351B" w:rsidRDefault="006370B3" w:rsidP="006370B3">
      <w:pPr>
        <w:pStyle w:val="BodyTextIndent2"/>
        <w:spacing w:before="40" w:after="40" w:line="336" w:lineRule="auto"/>
        <w:ind w:firstLine="360"/>
        <w:rPr>
          <w:rFonts w:ascii="Times New Roman" w:hAnsi="Times New Roman"/>
          <w:szCs w:val="26"/>
          <w:lang w:val="nl-NL"/>
        </w:rPr>
      </w:pPr>
      <w:r w:rsidRPr="00D7351B">
        <w:rPr>
          <w:rFonts w:ascii="Times New Roman" w:hAnsi="Times New Roman"/>
          <w:szCs w:val="26"/>
          <w:lang w:val="nl-NL"/>
        </w:rPr>
        <w:t>Trong lớp đã tiến hành thí nghiệm 1 mẫu, kết quả được tổng hợp trong bảng III.5.</w:t>
      </w:r>
    </w:p>
    <w:p w:rsidR="006370B3" w:rsidRPr="00D7351B" w:rsidRDefault="006370B3" w:rsidP="006370B3">
      <w:pPr>
        <w:spacing w:line="400" w:lineRule="exact"/>
        <w:ind w:firstLine="720"/>
        <w:jc w:val="center"/>
        <w:rPr>
          <w:sz w:val="26"/>
          <w:szCs w:val="26"/>
          <w:lang w:val="nl-NL"/>
        </w:rPr>
      </w:pPr>
      <w:r w:rsidRPr="00D7351B">
        <w:rPr>
          <w:sz w:val="26"/>
          <w:szCs w:val="26"/>
          <w:lang w:val="nl-NL"/>
        </w:rPr>
        <w:t>Bảng III.5. Các chỉ tiêu cơ lý của lớp 6</w:t>
      </w:r>
    </w:p>
    <w:tbl>
      <w:tblPr>
        <w:tblW w:w="8840" w:type="dxa"/>
        <w:jc w:val="center"/>
        <w:tblLook w:val="04A0" w:firstRow="1" w:lastRow="0" w:firstColumn="1" w:lastColumn="0" w:noHBand="0" w:noVBand="1"/>
      </w:tblPr>
      <w:tblGrid>
        <w:gridCol w:w="1060"/>
        <w:gridCol w:w="1600"/>
        <w:gridCol w:w="2340"/>
        <w:gridCol w:w="1360"/>
        <w:gridCol w:w="1160"/>
        <w:gridCol w:w="1320"/>
      </w:tblGrid>
      <w:tr w:rsidR="00F10699" w:rsidRPr="00D7351B" w:rsidTr="00F10699">
        <w:trPr>
          <w:trHeight w:val="780"/>
          <w:jc w:val="center"/>
        </w:trPr>
        <w:tc>
          <w:tcPr>
            <w:tcW w:w="10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F10699" w:rsidRPr="00D7351B" w:rsidRDefault="00F10699" w:rsidP="00F10699">
            <w:pPr>
              <w:jc w:val="center"/>
              <w:rPr>
                <w:b/>
                <w:bCs/>
                <w:sz w:val="26"/>
                <w:szCs w:val="26"/>
              </w:rPr>
            </w:pPr>
            <w:r w:rsidRPr="00D7351B">
              <w:rPr>
                <w:b/>
                <w:bCs/>
                <w:sz w:val="26"/>
                <w:szCs w:val="26"/>
              </w:rPr>
              <w:t>TT</w:t>
            </w:r>
          </w:p>
        </w:tc>
        <w:tc>
          <w:tcPr>
            <w:tcW w:w="3940" w:type="dxa"/>
            <w:gridSpan w:val="2"/>
            <w:tcBorders>
              <w:top w:val="double" w:sz="6" w:space="0" w:color="auto"/>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b/>
                <w:bCs/>
                <w:sz w:val="26"/>
                <w:szCs w:val="26"/>
              </w:rPr>
            </w:pPr>
            <w:r w:rsidRPr="00D7351B">
              <w:rPr>
                <w:b/>
                <w:bCs/>
                <w:sz w:val="26"/>
                <w:szCs w:val="26"/>
              </w:rPr>
              <w:t>Tên chỉ tiêu</w:t>
            </w:r>
          </w:p>
        </w:tc>
        <w:tc>
          <w:tcPr>
            <w:tcW w:w="1360" w:type="dxa"/>
            <w:tcBorders>
              <w:top w:val="double" w:sz="6" w:space="0" w:color="auto"/>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b/>
                <w:bCs/>
                <w:sz w:val="26"/>
                <w:szCs w:val="26"/>
              </w:rPr>
            </w:pPr>
            <w:r w:rsidRPr="00D7351B">
              <w:rPr>
                <w:b/>
                <w:bCs/>
                <w:sz w:val="26"/>
                <w:szCs w:val="26"/>
              </w:rPr>
              <w:t>Ký hiệu</w:t>
            </w:r>
          </w:p>
        </w:tc>
        <w:tc>
          <w:tcPr>
            <w:tcW w:w="1160" w:type="dxa"/>
            <w:tcBorders>
              <w:top w:val="double" w:sz="6" w:space="0" w:color="auto"/>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b/>
                <w:bCs/>
                <w:sz w:val="26"/>
                <w:szCs w:val="26"/>
              </w:rPr>
            </w:pPr>
            <w:r w:rsidRPr="00D7351B">
              <w:rPr>
                <w:b/>
                <w:bCs/>
                <w:sz w:val="26"/>
                <w:szCs w:val="26"/>
              </w:rPr>
              <w:t>Đơn vị</w:t>
            </w:r>
          </w:p>
        </w:tc>
        <w:tc>
          <w:tcPr>
            <w:tcW w:w="1320" w:type="dxa"/>
            <w:tcBorders>
              <w:top w:val="double" w:sz="6" w:space="0" w:color="auto"/>
              <w:left w:val="nil"/>
              <w:bottom w:val="single" w:sz="4" w:space="0" w:color="auto"/>
              <w:right w:val="double" w:sz="6" w:space="0" w:color="auto"/>
            </w:tcBorders>
            <w:shd w:val="clear" w:color="auto" w:fill="auto"/>
            <w:vAlign w:val="center"/>
            <w:hideMark/>
          </w:tcPr>
          <w:p w:rsidR="00F10699" w:rsidRPr="00D7351B" w:rsidRDefault="00F10699" w:rsidP="00F10699">
            <w:pPr>
              <w:jc w:val="center"/>
              <w:rPr>
                <w:b/>
                <w:bCs/>
                <w:sz w:val="26"/>
                <w:szCs w:val="26"/>
              </w:rPr>
            </w:pPr>
            <w:r w:rsidRPr="00D7351B">
              <w:rPr>
                <w:b/>
                <w:bCs/>
                <w:sz w:val="26"/>
                <w:szCs w:val="26"/>
              </w:rPr>
              <w:t>Giá trị trung bình</w:t>
            </w:r>
          </w:p>
        </w:tc>
      </w:tr>
      <w:tr w:rsidR="00377EFF" w:rsidRPr="00D7351B" w:rsidTr="007A1B9D">
        <w:trPr>
          <w:trHeight w:val="330"/>
          <w:jc w:val="center"/>
        </w:trPr>
        <w:tc>
          <w:tcPr>
            <w:tcW w:w="1060"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377EFF" w:rsidRPr="00D7351B" w:rsidRDefault="00377EFF" w:rsidP="00F10699">
            <w:pPr>
              <w:jc w:val="center"/>
              <w:rPr>
                <w:sz w:val="26"/>
                <w:szCs w:val="26"/>
              </w:rPr>
            </w:pPr>
            <w:r w:rsidRPr="00D7351B">
              <w:rPr>
                <w:sz w:val="26"/>
                <w:szCs w:val="26"/>
              </w:rPr>
              <w:t>Thành phần hạt P</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Cuội, sỏi</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&gt;20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10-20</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5-10</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2-5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Cát</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1-2</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0.5-1</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0.25-0.5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0.24</w:t>
            </w: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0.1-0.25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0.59</w:t>
            </w: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0.05-0.1</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23.65</w:t>
            </w: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Bụi</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0.01-0.05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36.00</w:t>
            </w: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0.005-0.05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19.21</w:t>
            </w:r>
          </w:p>
        </w:tc>
      </w:tr>
      <w:tr w:rsidR="00377EFF" w:rsidRPr="00D7351B" w:rsidTr="007A1B9D">
        <w:trPr>
          <w:trHeight w:val="330"/>
          <w:jc w:val="center"/>
        </w:trPr>
        <w:tc>
          <w:tcPr>
            <w:tcW w:w="1060" w:type="dxa"/>
            <w:vMerge/>
            <w:tcBorders>
              <w:top w:val="nil"/>
              <w:left w:val="double" w:sz="6"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60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234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Sét</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&lt;0.005</w:t>
            </w:r>
          </w:p>
        </w:tc>
        <w:tc>
          <w:tcPr>
            <w:tcW w:w="1160" w:type="dxa"/>
            <w:vMerge/>
            <w:tcBorders>
              <w:top w:val="nil"/>
              <w:left w:val="single" w:sz="4" w:space="0" w:color="auto"/>
              <w:bottom w:val="single" w:sz="4" w:space="0" w:color="auto"/>
              <w:right w:val="single" w:sz="4" w:space="0" w:color="auto"/>
            </w:tcBorders>
            <w:vAlign w:val="center"/>
            <w:hideMark/>
          </w:tcPr>
          <w:p w:rsidR="00377EFF" w:rsidRPr="00D7351B" w:rsidRDefault="00377EFF" w:rsidP="00F10699">
            <w:pPr>
              <w:rPr>
                <w:sz w:val="26"/>
                <w:szCs w:val="26"/>
              </w:rPr>
            </w:pP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20.31</w:t>
            </w:r>
          </w:p>
        </w:tc>
      </w:tr>
      <w:tr w:rsidR="00377EFF"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2</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Độ ẩm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28.80</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3</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Khối lượng thể tích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γ</w:t>
            </w:r>
            <w:r w:rsidRPr="00D7351B">
              <w:rPr>
                <w:sz w:val="26"/>
                <w:szCs w:val="26"/>
                <w:vertAlign w:val="subscript"/>
              </w:rPr>
              <w:t>w</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1.94</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4</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Khối lượng thể tích khô</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γ</w:t>
            </w:r>
            <w:r w:rsidRPr="00D7351B">
              <w:rPr>
                <w:sz w:val="26"/>
                <w:szCs w:val="26"/>
                <w:vertAlign w:val="subscript"/>
              </w:rPr>
              <w:t>c</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1.51</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5</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Khối lượng riêng</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γ</w:t>
            </w:r>
            <w:r w:rsidRPr="00D7351B">
              <w:rPr>
                <w:sz w:val="26"/>
                <w:szCs w:val="26"/>
                <w:vertAlign w:val="subscript"/>
              </w:rPr>
              <w:t>s</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g/cm</w:t>
            </w:r>
            <w:r w:rsidRPr="00D7351B">
              <w:rPr>
                <w:sz w:val="26"/>
                <w:szCs w:val="26"/>
                <w:vertAlign w:val="superscript"/>
              </w:rPr>
              <w:t>3</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2.69</w:t>
            </w:r>
          </w:p>
        </w:tc>
      </w:tr>
      <w:tr w:rsidR="00377EFF"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6</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Độ lỗ rỗng</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n</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44.01</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7</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Hệ số rỗng tự nhiên</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e</w:t>
            </w:r>
            <w:r w:rsidRPr="00D7351B">
              <w:rPr>
                <w:sz w:val="26"/>
                <w:szCs w:val="26"/>
                <w:vertAlign w:val="subscript"/>
              </w:rPr>
              <w:t>o</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 </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0.786</w:t>
            </w:r>
          </w:p>
        </w:tc>
      </w:tr>
      <w:tr w:rsidR="00377EFF" w:rsidRPr="00D7351B" w:rsidTr="007A1B9D">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8</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Độ bão hòa</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G</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98.57</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9</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Giới hạn chảy</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w:t>
            </w:r>
            <w:r w:rsidRPr="00D7351B">
              <w:rPr>
                <w:sz w:val="26"/>
                <w:szCs w:val="26"/>
                <w:vertAlign w:val="subscript"/>
              </w:rPr>
              <w:t>L</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39.80</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10</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Giới hạn dẻo</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w:t>
            </w:r>
            <w:r w:rsidRPr="00D7351B">
              <w:rPr>
                <w:sz w:val="26"/>
                <w:szCs w:val="26"/>
                <w:vertAlign w:val="subscript"/>
              </w:rPr>
              <w:t>p</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23.20</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11</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Chỉ số dẻo</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I</w:t>
            </w:r>
            <w:r w:rsidRPr="00D7351B">
              <w:rPr>
                <w:sz w:val="26"/>
                <w:szCs w:val="26"/>
                <w:vertAlign w:val="subscript"/>
              </w:rPr>
              <w:t>p</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16.60</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12</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Độ sệt</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I</w:t>
            </w:r>
            <w:r w:rsidRPr="00D7351B">
              <w:rPr>
                <w:sz w:val="26"/>
                <w:szCs w:val="26"/>
                <w:vertAlign w:val="subscript"/>
              </w:rPr>
              <w:t>s</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 </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0.34</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13</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Hệ số nén lún</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a</w:t>
            </w:r>
            <w:r w:rsidRPr="00D7351B">
              <w:rPr>
                <w:sz w:val="26"/>
                <w:szCs w:val="26"/>
                <w:vertAlign w:val="subscript"/>
              </w:rPr>
              <w:t>1-2</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cm</w:t>
            </w:r>
            <w:r w:rsidRPr="00D7351B">
              <w:rPr>
                <w:sz w:val="26"/>
                <w:szCs w:val="26"/>
                <w:vertAlign w:val="superscript"/>
              </w:rPr>
              <w:t>2</w:t>
            </w:r>
            <w:r w:rsidRPr="00D7351B">
              <w:rPr>
                <w:sz w:val="26"/>
                <w:szCs w:val="26"/>
              </w:rPr>
              <w:t>/kG</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0.038</w:t>
            </w:r>
          </w:p>
        </w:tc>
      </w:tr>
      <w:tr w:rsidR="00377EFF" w:rsidRPr="00D7351B" w:rsidTr="007A1B9D">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14</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77EFF" w:rsidRPr="00D7351B" w:rsidRDefault="00377EFF" w:rsidP="00F10699">
            <w:pPr>
              <w:rPr>
                <w:sz w:val="26"/>
                <w:szCs w:val="26"/>
              </w:rPr>
            </w:pPr>
            <w:r w:rsidRPr="00D7351B">
              <w:rPr>
                <w:sz w:val="26"/>
                <w:szCs w:val="26"/>
              </w:rPr>
              <w:t>Lực dính kết đơn vị</w:t>
            </w:r>
          </w:p>
        </w:tc>
        <w:tc>
          <w:tcPr>
            <w:tcW w:w="13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c</w:t>
            </w:r>
          </w:p>
        </w:tc>
        <w:tc>
          <w:tcPr>
            <w:tcW w:w="1160" w:type="dxa"/>
            <w:tcBorders>
              <w:top w:val="nil"/>
              <w:left w:val="nil"/>
              <w:bottom w:val="single" w:sz="4" w:space="0" w:color="auto"/>
              <w:right w:val="single" w:sz="4" w:space="0" w:color="auto"/>
            </w:tcBorders>
            <w:shd w:val="clear" w:color="auto" w:fill="auto"/>
            <w:noWrap/>
            <w:vAlign w:val="center"/>
            <w:hideMark/>
          </w:tcPr>
          <w:p w:rsidR="00377EFF" w:rsidRPr="00D7351B" w:rsidRDefault="00377EFF" w:rsidP="00F10699">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single" w:sz="4" w:space="0" w:color="auto"/>
              <w:right w:val="double" w:sz="6" w:space="0" w:color="auto"/>
            </w:tcBorders>
            <w:shd w:val="clear" w:color="auto" w:fill="auto"/>
            <w:noWrap/>
            <w:vAlign w:val="bottom"/>
            <w:hideMark/>
          </w:tcPr>
          <w:p w:rsidR="00377EFF" w:rsidRPr="00D7351B" w:rsidRDefault="00377EFF" w:rsidP="00377EFF">
            <w:pPr>
              <w:jc w:val="center"/>
              <w:rPr>
                <w:sz w:val="26"/>
                <w:szCs w:val="26"/>
              </w:rPr>
            </w:pPr>
            <w:r w:rsidRPr="00D7351B">
              <w:rPr>
                <w:sz w:val="26"/>
                <w:szCs w:val="26"/>
              </w:rPr>
              <w:t>0.251</w:t>
            </w:r>
          </w:p>
        </w:tc>
      </w:tr>
      <w:tr w:rsidR="00F10699" w:rsidRPr="00D7351B" w:rsidTr="00F10699">
        <w:trPr>
          <w:trHeight w:val="33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15</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F10699" w:rsidRPr="00D7351B" w:rsidRDefault="00F10699" w:rsidP="00F10699">
            <w:pPr>
              <w:rPr>
                <w:sz w:val="26"/>
                <w:szCs w:val="26"/>
              </w:rPr>
            </w:pPr>
            <w:r w:rsidRPr="00D7351B">
              <w:rPr>
                <w:sz w:val="26"/>
                <w:szCs w:val="26"/>
              </w:rPr>
              <w:t>Góc nội ma sát</w:t>
            </w:r>
          </w:p>
        </w:tc>
        <w:tc>
          <w:tcPr>
            <w:tcW w:w="1360" w:type="dxa"/>
            <w:tcBorders>
              <w:top w:val="nil"/>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rFonts w:ascii="Symbol" w:hAnsi="Symbol"/>
                <w:sz w:val="26"/>
                <w:szCs w:val="26"/>
              </w:rPr>
            </w:pPr>
            <w:r w:rsidRPr="00D7351B">
              <w:rPr>
                <w:rFonts w:ascii="Symbol" w:hAnsi="Symbol"/>
                <w:sz w:val="26"/>
                <w:szCs w:val="26"/>
              </w:rPr>
              <w:t></w:t>
            </w:r>
          </w:p>
        </w:tc>
        <w:tc>
          <w:tcPr>
            <w:tcW w:w="1160" w:type="dxa"/>
            <w:tcBorders>
              <w:top w:val="nil"/>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Độ</w:t>
            </w:r>
          </w:p>
        </w:tc>
        <w:tc>
          <w:tcPr>
            <w:tcW w:w="1320" w:type="dxa"/>
            <w:tcBorders>
              <w:top w:val="nil"/>
              <w:left w:val="nil"/>
              <w:bottom w:val="single" w:sz="4" w:space="0" w:color="auto"/>
              <w:right w:val="double" w:sz="6" w:space="0" w:color="auto"/>
            </w:tcBorders>
            <w:shd w:val="clear" w:color="auto" w:fill="auto"/>
            <w:noWrap/>
            <w:vAlign w:val="center"/>
            <w:hideMark/>
          </w:tcPr>
          <w:p w:rsidR="00F10699" w:rsidRPr="00D7351B" w:rsidRDefault="00377EFF" w:rsidP="00F10699">
            <w:pPr>
              <w:jc w:val="center"/>
              <w:rPr>
                <w:sz w:val="26"/>
                <w:szCs w:val="26"/>
              </w:rPr>
            </w:pPr>
            <w:r w:rsidRPr="00D7351B">
              <w:rPr>
                <w:sz w:val="26"/>
                <w:szCs w:val="26"/>
              </w:rPr>
              <w:t>13°42'</w:t>
            </w:r>
          </w:p>
        </w:tc>
      </w:tr>
      <w:tr w:rsidR="00F10699" w:rsidRPr="00D7351B" w:rsidTr="00F10699">
        <w:trPr>
          <w:trHeight w:val="390"/>
          <w:jc w:val="center"/>
        </w:trPr>
        <w:tc>
          <w:tcPr>
            <w:tcW w:w="1060" w:type="dxa"/>
            <w:tcBorders>
              <w:top w:val="nil"/>
              <w:left w:val="double" w:sz="6" w:space="0" w:color="auto"/>
              <w:bottom w:val="single" w:sz="4"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16</w:t>
            </w:r>
          </w:p>
        </w:tc>
        <w:tc>
          <w:tcPr>
            <w:tcW w:w="3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F10699" w:rsidRPr="00D7351B" w:rsidRDefault="00F10699" w:rsidP="00F10699">
            <w:pPr>
              <w:rPr>
                <w:sz w:val="26"/>
                <w:szCs w:val="26"/>
              </w:rPr>
            </w:pPr>
            <w:r w:rsidRPr="00D7351B">
              <w:rPr>
                <w:sz w:val="26"/>
                <w:szCs w:val="26"/>
              </w:rPr>
              <w:t>Sức chịu tải quy ước</w:t>
            </w:r>
          </w:p>
        </w:tc>
        <w:tc>
          <w:tcPr>
            <w:tcW w:w="1360" w:type="dxa"/>
            <w:tcBorders>
              <w:top w:val="nil"/>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R</w:t>
            </w:r>
            <w:r w:rsidRPr="00D7351B">
              <w:rPr>
                <w:sz w:val="26"/>
                <w:szCs w:val="26"/>
                <w:vertAlign w:val="subscript"/>
              </w:rPr>
              <w:t>O</w:t>
            </w:r>
          </w:p>
        </w:tc>
        <w:tc>
          <w:tcPr>
            <w:tcW w:w="1160" w:type="dxa"/>
            <w:tcBorders>
              <w:top w:val="nil"/>
              <w:left w:val="nil"/>
              <w:bottom w:val="single" w:sz="4"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single" w:sz="4" w:space="0" w:color="auto"/>
              <w:right w:val="double" w:sz="6" w:space="0" w:color="auto"/>
            </w:tcBorders>
            <w:shd w:val="clear" w:color="auto" w:fill="auto"/>
            <w:noWrap/>
            <w:vAlign w:val="center"/>
            <w:hideMark/>
          </w:tcPr>
          <w:p w:rsidR="00F10699" w:rsidRPr="00D7351B" w:rsidRDefault="00377EFF" w:rsidP="00F10699">
            <w:pPr>
              <w:jc w:val="center"/>
              <w:rPr>
                <w:sz w:val="26"/>
                <w:szCs w:val="26"/>
              </w:rPr>
            </w:pPr>
            <w:r w:rsidRPr="00D7351B">
              <w:rPr>
                <w:sz w:val="26"/>
                <w:szCs w:val="26"/>
              </w:rPr>
              <w:t>1.64</w:t>
            </w:r>
          </w:p>
        </w:tc>
      </w:tr>
      <w:tr w:rsidR="00F10699" w:rsidRPr="00D7351B" w:rsidTr="00F10699">
        <w:trPr>
          <w:trHeight w:val="405"/>
          <w:jc w:val="center"/>
        </w:trPr>
        <w:tc>
          <w:tcPr>
            <w:tcW w:w="1060" w:type="dxa"/>
            <w:tcBorders>
              <w:top w:val="nil"/>
              <w:left w:val="double" w:sz="6" w:space="0" w:color="auto"/>
              <w:bottom w:val="double" w:sz="6"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17</w:t>
            </w:r>
          </w:p>
        </w:tc>
        <w:tc>
          <w:tcPr>
            <w:tcW w:w="3940" w:type="dxa"/>
            <w:gridSpan w:val="2"/>
            <w:tcBorders>
              <w:top w:val="single" w:sz="4" w:space="0" w:color="auto"/>
              <w:left w:val="nil"/>
              <w:bottom w:val="double" w:sz="6" w:space="0" w:color="auto"/>
              <w:right w:val="single" w:sz="4" w:space="0" w:color="000000"/>
            </w:tcBorders>
            <w:shd w:val="clear" w:color="auto" w:fill="auto"/>
            <w:noWrap/>
            <w:vAlign w:val="center"/>
            <w:hideMark/>
          </w:tcPr>
          <w:p w:rsidR="00F10699" w:rsidRPr="00D7351B" w:rsidRDefault="00F10699" w:rsidP="00F10699">
            <w:pPr>
              <w:rPr>
                <w:sz w:val="26"/>
                <w:szCs w:val="26"/>
              </w:rPr>
            </w:pPr>
            <w:r w:rsidRPr="00D7351B">
              <w:rPr>
                <w:sz w:val="26"/>
                <w:szCs w:val="26"/>
              </w:rPr>
              <w:t>Mô đun tổng biến dạng</w:t>
            </w:r>
          </w:p>
        </w:tc>
        <w:tc>
          <w:tcPr>
            <w:tcW w:w="1360" w:type="dxa"/>
            <w:tcBorders>
              <w:top w:val="nil"/>
              <w:left w:val="nil"/>
              <w:bottom w:val="double" w:sz="6"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E</w:t>
            </w:r>
            <w:r w:rsidRPr="00D7351B">
              <w:rPr>
                <w:sz w:val="26"/>
                <w:szCs w:val="26"/>
                <w:vertAlign w:val="subscript"/>
              </w:rPr>
              <w:t>o</w:t>
            </w:r>
          </w:p>
        </w:tc>
        <w:tc>
          <w:tcPr>
            <w:tcW w:w="1160" w:type="dxa"/>
            <w:tcBorders>
              <w:top w:val="nil"/>
              <w:left w:val="nil"/>
              <w:bottom w:val="double" w:sz="6" w:space="0" w:color="auto"/>
              <w:right w:val="single" w:sz="4" w:space="0" w:color="auto"/>
            </w:tcBorders>
            <w:shd w:val="clear" w:color="auto" w:fill="auto"/>
            <w:noWrap/>
            <w:vAlign w:val="center"/>
            <w:hideMark/>
          </w:tcPr>
          <w:p w:rsidR="00F10699" w:rsidRPr="00D7351B" w:rsidRDefault="00F10699" w:rsidP="00F10699">
            <w:pPr>
              <w:jc w:val="center"/>
              <w:rPr>
                <w:sz w:val="26"/>
                <w:szCs w:val="26"/>
              </w:rPr>
            </w:pPr>
            <w:r w:rsidRPr="00D7351B">
              <w:rPr>
                <w:sz w:val="26"/>
                <w:szCs w:val="26"/>
              </w:rPr>
              <w:t>kG/cm</w:t>
            </w:r>
            <w:r w:rsidRPr="00D7351B">
              <w:rPr>
                <w:sz w:val="26"/>
                <w:szCs w:val="26"/>
                <w:vertAlign w:val="superscript"/>
              </w:rPr>
              <w:t>2</w:t>
            </w:r>
          </w:p>
        </w:tc>
        <w:tc>
          <w:tcPr>
            <w:tcW w:w="1320" w:type="dxa"/>
            <w:tcBorders>
              <w:top w:val="nil"/>
              <w:left w:val="nil"/>
              <w:bottom w:val="double" w:sz="6" w:space="0" w:color="auto"/>
              <w:right w:val="double" w:sz="6" w:space="0" w:color="auto"/>
            </w:tcBorders>
            <w:shd w:val="clear" w:color="auto" w:fill="auto"/>
            <w:noWrap/>
            <w:vAlign w:val="center"/>
            <w:hideMark/>
          </w:tcPr>
          <w:p w:rsidR="00F10699" w:rsidRPr="00D7351B" w:rsidRDefault="00377EFF" w:rsidP="00F10699">
            <w:pPr>
              <w:jc w:val="center"/>
              <w:rPr>
                <w:sz w:val="26"/>
                <w:szCs w:val="26"/>
              </w:rPr>
            </w:pPr>
            <w:r w:rsidRPr="00D7351B">
              <w:rPr>
                <w:sz w:val="26"/>
                <w:szCs w:val="26"/>
              </w:rPr>
              <w:t>107.8</w:t>
            </w:r>
          </w:p>
        </w:tc>
      </w:tr>
    </w:tbl>
    <w:p w:rsidR="00ED6C5D" w:rsidRPr="00D7351B" w:rsidRDefault="00ED6C5D" w:rsidP="00ED6C5D">
      <w:pPr>
        <w:pStyle w:val="BodyTextIndent2"/>
        <w:spacing w:before="240" w:after="40" w:line="336" w:lineRule="auto"/>
        <w:ind w:firstLine="0"/>
        <w:rPr>
          <w:rFonts w:ascii="Times New Roman" w:hAnsi="Times New Roman"/>
          <w:b/>
          <w:szCs w:val="26"/>
          <w:lang w:val="sv-SE"/>
        </w:rPr>
      </w:pPr>
      <w:r w:rsidRPr="00D7351B">
        <w:rPr>
          <w:rFonts w:ascii="Times New Roman" w:hAnsi="Times New Roman"/>
          <w:b/>
          <w:szCs w:val="26"/>
          <w:lang w:val="sv-SE"/>
        </w:rPr>
        <w:t xml:space="preserve">III. </w:t>
      </w:r>
      <w:r w:rsidRPr="00D7351B">
        <w:rPr>
          <w:rFonts w:ascii="Times New Roman" w:hAnsi="Times New Roman"/>
          <w:b/>
          <w:szCs w:val="26"/>
          <w:lang w:val="nl-NL"/>
        </w:rPr>
        <w:t>ĐẶC</w:t>
      </w:r>
      <w:r w:rsidRPr="00D7351B">
        <w:rPr>
          <w:rFonts w:ascii="Times New Roman" w:hAnsi="Times New Roman"/>
          <w:b/>
          <w:szCs w:val="26"/>
          <w:lang w:val="sv-SE"/>
        </w:rPr>
        <w:t xml:space="preserve"> ĐIỂM ĐỊA CHẤT THUỶ VĂN.</w:t>
      </w:r>
    </w:p>
    <w:p w:rsidR="00ED6C5D" w:rsidRPr="00D7351B" w:rsidRDefault="00ED6C5D" w:rsidP="00ED6C5D">
      <w:pPr>
        <w:pStyle w:val="BodyTextIndent2"/>
        <w:spacing w:before="40" w:after="40" w:line="360" w:lineRule="auto"/>
        <w:ind w:firstLine="0"/>
        <w:rPr>
          <w:rFonts w:ascii="Times New Roman" w:hAnsi="Times New Roman"/>
          <w:szCs w:val="26"/>
        </w:rPr>
      </w:pPr>
      <w:r w:rsidRPr="00D7351B">
        <w:rPr>
          <w:rFonts w:ascii="Times New Roman" w:hAnsi="Times New Roman"/>
          <w:szCs w:val="26"/>
          <w:lang w:val="sv-SE"/>
        </w:rPr>
        <w:tab/>
        <w:t xml:space="preserve">Tại thời điểm khảo sát, </w:t>
      </w:r>
      <w:r w:rsidR="00417887" w:rsidRPr="00D7351B">
        <w:rPr>
          <w:rFonts w:ascii="Times New Roman" w:hAnsi="Times New Roman"/>
          <w:szCs w:val="26"/>
        </w:rPr>
        <w:t>nư</w:t>
      </w:r>
      <w:r w:rsidR="0078062D" w:rsidRPr="00D7351B">
        <w:rPr>
          <w:rFonts w:ascii="Times New Roman" w:hAnsi="Times New Roman"/>
          <w:szCs w:val="26"/>
        </w:rPr>
        <w:t>ớc mặt tồn tại trong các ao hồ</w:t>
      </w:r>
      <w:r w:rsidR="005F7192" w:rsidRPr="00D7351B">
        <w:rPr>
          <w:rFonts w:ascii="Times New Roman" w:hAnsi="Times New Roman"/>
          <w:szCs w:val="26"/>
        </w:rPr>
        <w:t>, kênh mương</w:t>
      </w:r>
      <w:r w:rsidR="0078062D" w:rsidRPr="00D7351B">
        <w:rPr>
          <w:rFonts w:ascii="Times New Roman" w:hAnsi="Times New Roman"/>
          <w:szCs w:val="26"/>
        </w:rPr>
        <w:t>.</w:t>
      </w:r>
    </w:p>
    <w:p w:rsidR="00CE6E75" w:rsidRPr="00D7351B" w:rsidRDefault="00CE6E75" w:rsidP="00ED6C5D">
      <w:pPr>
        <w:pStyle w:val="BodyTextIndent2"/>
        <w:spacing w:before="40" w:after="40" w:line="360" w:lineRule="auto"/>
        <w:ind w:firstLine="0"/>
        <w:rPr>
          <w:rFonts w:ascii="Times New Roman" w:hAnsi="Times New Roman"/>
          <w:szCs w:val="26"/>
        </w:rPr>
      </w:pPr>
    </w:p>
    <w:p w:rsidR="00ED6C5D" w:rsidRPr="00D7351B" w:rsidRDefault="00ED6C5D" w:rsidP="00ED6C5D">
      <w:pPr>
        <w:spacing w:before="40" w:after="40" w:line="336" w:lineRule="auto"/>
        <w:rPr>
          <w:b/>
          <w:sz w:val="26"/>
          <w:szCs w:val="26"/>
          <w:lang w:val="sv-SE"/>
        </w:rPr>
      </w:pPr>
      <w:r w:rsidRPr="00D7351B">
        <w:rPr>
          <w:b/>
          <w:sz w:val="26"/>
          <w:szCs w:val="26"/>
          <w:lang w:val="sv-SE"/>
        </w:rPr>
        <w:lastRenderedPageBreak/>
        <w:t xml:space="preserve">IV. </w:t>
      </w:r>
      <w:r w:rsidR="00EB3BA2" w:rsidRPr="00D7351B">
        <w:rPr>
          <w:b/>
          <w:sz w:val="26"/>
          <w:szCs w:val="26"/>
          <w:lang w:val="sv-SE"/>
        </w:rPr>
        <w:t xml:space="preserve">KHẢ NĂNG PHÁT SINH </w:t>
      </w:r>
      <w:r w:rsidRPr="00D7351B">
        <w:rPr>
          <w:b/>
          <w:sz w:val="26"/>
          <w:szCs w:val="26"/>
          <w:lang w:val="sv-SE"/>
        </w:rPr>
        <w:t xml:space="preserve">CÁC </w:t>
      </w:r>
      <w:r w:rsidR="00E3033C" w:rsidRPr="00D7351B">
        <w:rPr>
          <w:b/>
          <w:sz w:val="26"/>
          <w:szCs w:val="26"/>
          <w:lang w:val="sv-SE"/>
        </w:rPr>
        <w:t>VẤN ĐỀ</w:t>
      </w:r>
      <w:r w:rsidRPr="00D7351B">
        <w:rPr>
          <w:b/>
          <w:sz w:val="26"/>
          <w:szCs w:val="26"/>
          <w:lang w:val="sv-SE"/>
        </w:rPr>
        <w:t xml:space="preserve"> ĐỊA CHẤT CÔNG TRÌNH.</w:t>
      </w:r>
    </w:p>
    <w:p w:rsidR="00EB3BA2" w:rsidRPr="00D7351B" w:rsidRDefault="00EB3BA2" w:rsidP="00EB3BA2">
      <w:pPr>
        <w:widowControl w:val="0"/>
        <w:spacing w:line="360" w:lineRule="auto"/>
        <w:ind w:firstLine="680"/>
        <w:jc w:val="both"/>
        <w:rPr>
          <w:sz w:val="26"/>
          <w:szCs w:val="26"/>
          <w:lang w:val="vi-VN"/>
        </w:rPr>
      </w:pPr>
      <w:r w:rsidRPr="00D7351B">
        <w:rPr>
          <w:sz w:val="26"/>
          <w:szCs w:val="26"/>
          <w:lang w:val="sv-SE"/>
        </w:rPr>
        <w:t xml:space="preserve">Vấn đề địa chất công trình là vấn đề bất lợi về mặt ổn định, về mặt kinh tế cũng như khả năng xây dựng và sử dụng công trình, phát sinh do điều kiện địa chất công trình không đáp ứng được các yêu cầu làm việc bình thường của công trình. </w:t>
      </w:r>
    </w:p>
    <w:p w:rsidR="00CE3F55" w:rsidRPr="00D7351B" w:rsidRDefault="00CE3F55" w:rsidP="00CE3F55">
      <w:pPr>
        <w:spacing w:line="360" w:lineRule="auto"/>
        <w:ind w:firstLine="720"/>
        <w:jc w:val="both"/>
        <w:rPr>
          <w:sz w:val="26"/>
          <w:szCs w:val="26"/>
          <w:lang w:val="pt-BR"/>
        </w:rPr>
      </w:pPr>
      <w:r w:rsidRPr="00D7351B">
        <w:rPr>
          <w:sz w:val="26"/>
          <w:szCs w:val="26"/>
          <w:lang w:val="pt-BR"/>
        </w:rPr>
        <w:t>+ Ổn định nền đường đất yếu:</w:t>
      </w:r>
    </w:p>
    <w:p w:rsidR="00CE3F55" w:rsidRPr="00D7351B" w:rsidRDefault="00CE3F55" w:rsidP="00CE3F55">
      <w:pPr>
        <w:spacing w:line="360" w:lineRule="auto"/>
        <w:ind w:left="720" w:firstLine="720"/>
        <w:jc w:val="both"/>
        <w:rPr>
          <w:sz w:val="26"/>
          <w:szCs w:val="26"/>
          <w:lang w:val="pt-BR"/>
        </w:rPr>
      </w:pPr>
      <w:r w:rsidRPr="00D7351B">
        <w:rPr>
          <w:sz w:val="26"/>
          <w:szCs w:val="26"/>
          <w:lang w:val="pt-BR"/>
        </w:rPr>
        <w:t>- Vấn đề lún trồi;</w:t>
      </w:r>
    </w:p>
    <w:p w:rsidR="00CE3F55" w:rsidRPr="00D7351B" w:rsidRDefault="00CE3F55" w:rsidP="00CE3F55">
      <w:pPr>
        <w:spacing w:line="360" w:lineRule="auto"/>
        <w:ind w:left="720" w:firstLine="720"/>
        <w:jc w:val="both"/>
        <w:rPr>
          <w:sz w:val="26"/>
          <w:szCs w:val="26"/>
          <w:lang w:val="pt-BR"/>
        </w:rPr>
      </w:pPr>
      <w:r w:rsidRPr="00D7351B">
        <w:rPr>
          <w:sz w:val="26"/>
          <w:szCs w:val="26"/>
          <w:lang w:val="pt-BR"/>
        </w:rPr>
        <w:t>- Vấn đề ổn định trượt cục bộ.</w:t>
      </w:r>
    </w:p>
    <w:p w:rsidR="00CE3F55" w:rsidRPr="00D7351B" w:rsidRDefault="00CE3F55" w:rsidP="00CE3F55">
      <w:pPr>
        <w:spacing w:line="360" w:lineRule="auto"/>
        <w:ind w:firstLine="720"/>
        <w:jc w:val="both"/>
        <w:rPr>
          <w:sz w:val="26"/>
          <w:szCs w:val="26"/>
          <w:lang w:val="pt-BR"/>
        </w:rPr>
      </w:pPr>
      <w:r w:rsidRPr="00D7351B">
        <w:rPr>
          <w:sz w:val="26"/>
          <w:szCs w:val="26"/>
          <w:lang w:val="pt-BR"/>
        </w:rPr>
        <w:t>+ Vấn đề biến dạng lún nền đường.</w:t>
      </w:r>
    </w:p>
    <w:p w:rsidR="00404B6B" w:rsidRPr="00D7351B" w:rsidRDefault="00404B6B">
      <w:pPr>
        <w:spacing w:after="200" w:line="276" w:lineRule="auto"/>
        <w:rPr>
          <w:b/>
          <w:bCs/>
          <w:szCs w:val="26"/>
          <w:lang w:val="sv-SE"/>
        </w:rPr>
      </w:pPr>
      <w:r w:rsidRPr="00D7351B">
        <w:rPr>
          <w:b/>
          <w:bCs/>
          <w:szCs w:val="26"/>
          <w:lang w:val="sv-SE"/>
        </w:rPr>
        <w:br w:type="page"/>
      </w:r>
    </w:p>
    <w:p w:rsidR="00ED6C5D" w:rsidRPr="00D7351B" w:rsidRDefault="00ED6C5D" w:rsidP="001649E5">
      <w:pPr>
        <w:spacing w:after="200" w:line="276" w:lineRule="auto"/>
        <w:jc w:val="center"/>
        <w:rPr>
          <w:b/>
          <w:bCs/>
          <w:sz w:val="26"/>
          <w:szCs w:val="26"/>
          <w:lang w:val="sv-SE"/>
        </w:rPr>
      </w:pPr>
      <w:r w:rsidRPr="00D7351B">
        <w:rPr>
          <w:b/>
          <w:bCs/>
          <w:szCs w:val="26"/>
          <w:lang w:val="sv-SE"/>
        </w:rPr>
        <w:lastRenderedPageBreak/>
        <w:t>CHƯƠNG IV</w:t>
      </w:r>
    </w:p>
    <w:p w:rsidR="00ED6C5D" w:rsidRPr="00D7351B" w:rsidRDefault="00ED6C5D" w:rsidP="00ED6C5D">
      <w:pPr>
        <w:pStyle w:val="Heading6"/>
        <w:spacing w:before="40" w:after="40" w:line="336" w:lineRule="auto"/>
        <w:rPr>
          <w:rFonts w:ascii="Times New Roman" w:hAnsi="Times New Roman"/>
          <w:szCs w:val="26"/>
          <w:lang w:val="sv-SE"/>
        </w:rPr>
      </w:pPr>
      <w:r w:rsidRPr="00D7351B">
        <w:rPr>
          <w:rFonts w:ascii="Times New Roman" w:hAnsi="Times New Roman"/>
          <w:szCs w:val="26"/>
          <w:lang w:val="sv-SE"/>
        </w:rPr>
        <w:t>KẾT LUẬN VÀ KIẾN NGHỊ</w:t>
      </w:r>
    </w:p>
    <w:p w:rsidR="00ED6C5D" w:rsidRPr="00D7351B" w:rsidRDefault="00ED6C5D" w:rsidP="00ED6C5D">
      <w:pPr>
        <w:pStyle w:val="BodyTextIndent2"/>
        <w:spacing w:before="40" w:after="40" w:line="336" w:lineRule="auto"/>
        <w:ind w:firstLine="0"/>
        <w:rPr>
          <w:rFonts w:ascii="Times New Roman" w:hAnsi="Times New Roman"/>
          <w:b/>
          <w:szCs w:val="26"/>
          <w:lang w:val="sv-SE"/>
        </w:rPr>
      </w:pPr>
      <w:r w:rsidRPr="00D7351B">
        <w:rPr>
          <w:rFonts w:ascii="Times New Roman" w:hAnsi="Times New Roman"/>
          <w:b/>
          <w:szCs w:val="26"/>
          <w:lang w:val="sv-SE"/>
        </w:rPr>
        <w:t>I. KẾT LUẬN.</w:t>
      </w:r>
    </w:p>
    <w:p w:rsidR="00ED6C5D" w:rsidRPr="00D7351B" w:rsidRDefault="00ED6C5D" w:rsidP="00ED6C5D">
      <w:pPr>
        <w:spacing w:before="40" w:after="40" w:line="360" w:lineRule="auto"/>
        <w:ind w:firstLine="450"/>
        <w:jc w:val="both"/>
        <w:rPr>
          <w:sz w:val="26"/>
          <w:szCs w:val="26"/>
          <w:lang w:val="sv-SE"/>
        </w:rPr>
      </w:pPr>
      <w:r w:rsidRPr="00D7351B">
        <w:rPr>
          <w:sz w:val="26"/>
          <w:szCs w:val="26"/>
          <w:lang w:val="sv-SE"/>
        </w:rPr>
        <w:t>Công tác khảo sát địa chất thực hiện đúng theo yêu cầu của, nhiệm vụ khảo sát, thiết kế. Đảm bảo yêu cầu kỹ thuật đáp ứng cho công tác thiết kế thi công công trình.</w:t>
      </w:r>
    </w:p>
    <w:p w:rsidR="00ED6C5D" w:rsidRPr="00D7351B" w:rsidRDefault="00ED6C5D" w:rsidP="00ED6C5D">
      <w:pPr>
        <w:spacing w:before="40" w:after="40" w:line="336" w:lineRule="auto"/>
        <w:ind w:firstLine="450"/>
        <w:jc w:val="both"/>
        <w:rPr>
          <w:sz w:val="26"/>
          <w:szCs w:val="26"/>
          <w:lang w:val="sv-SE"/>
        </w:rPr>
      </w:pPr>
      <w:r w:rsidRPr="00D7351B">
        <w:rPr>
          <w:sz w:val="26"/>
          <w:szCs w:val="26"/>
          <w:lang w:val="sv-SE"/>
        </w:rPr>
        <w:t>Qua kết quả khảo sát cho thấy các điều kiện địa chất công trình các tuyến như sau:</w:t>
      </w:r>
    </w:p>
    <w:p w:rsidR="009A3802" w:rsidRPr="00D7351B" w:rsidRDefault="009A3802" w:rsidP="00ED6C5D">
      <w:pPr>
        <w:spacing w:before="40" w:after="40" w:line="336" w:lineRule="auto"/>
        <w:ind w:firstLine="450"/>
        <w:jc w:val="both"/>
        <w:rPr>
          <w:sz w:val="26"/>
          <w:szCs w:val="26"/>
          <w:lang w:val="sv-SE"/>
        </w:rPr>
      </w:pPr>
      <w:r w:rsidRPr="00D7351B">
        <w:rPr>
          <w:sz w:val="26"/>
          <w:szCs w:val="26"/>
          <w:lang w:val="sv-SE"/>
        </w:rPr>
        <w:t>Điều kiện địa hình, địa mạo</w:t>
      </w:r>
      <w:r w:rsidR="005F7192" w:rsidRPr="00D7351B">
        <w:rPr>
          <w:sz w:val="26"/>
          <w:szCs w:val="26"/>
          <w:lang w:val="sv-SE"/>
        </w:rPr>
        <w:t xml:space="preserve"> khu vực xây dựng dự án chi cắt bởi các ao, kênh mương, tuy nhiên gần các đường giao thông lớn, vì vậy</w:t>
      </w:r>
      <w:r w:rsidRPr="00D7351B">
        <w:rPr>
          <w:sz w:val="26"/>
          <w:szCs w:val="26"/>
          <w:lang w:val="sv-SE"/>
        </w:rPr>
        <w:t xml:space="preserve"> thuận tiện cho việc thi công công trình.</w:t>
      </w:r>
    </w:p>
    <w:p w:rsidR="005F7192" w:rsidRPr="00D7351B" w:rsidRDefault="005F7192" w:rsidP="00ED6C5D">
      <w:pPr>
        <w:spacing w:before="40" w:after="40" w:line="336" w:lineRule="auto"/>
        <w:ind w:firstLine="450"/>
        <w:jc w:val="both"/>
        <w:rPr>
          <w:sz w:val="26"/>
          <w:szCs w:val="26"/>
          <w:lang w:val="sv-SE"/>
        </w:rPr>
      </w:pPr>
      <w:r w:rsidRPr="00D7351B">
        <w:rPr>
          <w:sz w:val="26"/>
          <w:szCs w:val="26"/>
          <w:lang w:val="sv-SE"/>
        </w:rPr>
        <w:t>Điều kiện khí hậu thuận tiện cho việc thi công công trình.</w:t>
      </w:r>
    </w:p>
    <w:p w:rsidR="00ED6C5D" w:rsidRPr="00D7351B" w:rsidRDefault="00ED6C5D" w:rsidP="007A1AAB">
      <w:pPr>
        <w:spacing w:before="40" w:after="40" w:line="360" w:lineRule="auto"/>
        <w:ind w:firstLine="450"/>
        <w:jc w:val="both"/>
        <w:rPr>
          <w:sz w:val="26"/>
          <w:szCs w:val="26"/>
          <w:lang w:val="sv-SE"/>
        </w:rPr>
      </w:pPr>
      <w:r w:rsidRPr="00D7351B">
        <w:rPr>
          <w:sz w:val="26"/>
          <w:szCs w:val="26"/>
          <w:lang w:val="sv-SE"/>
        </w:rPr>
        <w:t xml:space="preserve">Địa tầng </w:t>
      </w:r>
      <w:r w:rsidR="00484DE9" w:rsidRPr="00D7351B">
        <w:rPr>
          <w:sz w:val="26"/>
          <w:szCs w:val="26"/>
          <w:lang w:val="sv-SE"/>
        </w:rPr>
        <w:t xml:space="preserve">trong khu vực khảo sát biến đổi </w:t>
      </w:r>
      <w:r w:rsidR="006762C3" w:rsidRPr="00D7351B">
        <w:rPr>
          <w:sz w:val="26"/>
          <w:szCs w:val="26"/>
        </w:rPr>
        <w:t>phức tạp</w:t>
      </w:r>
      <w:r w:rsidRPr="00D7351B">
        <w:rPr>
          <w:sz w:val="26"/>
          <w:szCs w:val="26"/>
          <w:lang w:val="sv-SE"/>
        </w:rPr>
        <w:t xml:space="preserve">. </w:t>
      </w:r>
      <w:r w:rsidR="001649E5" w:rsidRPr="00D7351B">
        <w:rPr>
          <w:sz w:val="26"/>
          <w:szCs w:val="26"/>
          <w:lang w:val="sv-SE"/>
        </w:rPr>
        <w:t>Địa tầng</w:t>
      </w:r>
      <w:r w:rsidRPr="00D7351B">
        <w:rPr>
          <w:sz w:val="26"/>
          <w:szCs w:val="26"/>
          <w:lang w:val="sv-SE"/>
        </w:rPr>
        <w:t xml:space="preserve"> từ trên xuống dưới </w:t>
      </w:r>
      <w:r w:rsidR="00E15D8A" w:rsidRPr="00D7351B">
        <w:rPr>
          <w:sz w:val="26"/>
          <w:szCs w:val="26"/>
          <w:lang w:val="sv-SE"/>
        </w:rPr>
        <w:t>như sau.</w:t>
      </w:r>
    </w:p>
    <w:p w:rsidR="00ED6C5D" w:rsidRPr="00D7351B" w:rsidRDefault="00ED6C5D" w:rsidP="00EC74B4">
      <w:pPr>
        <w:pStyle w:val="BodyTextIndent2"/>
        <w:spacing w:before="120" w:after="40" w:line="360" w:lineRule="auto"/>
        <w:ind w:firstLine="274"/>
        <w:rPr>
          <w:rFonts w:ascii="Times New Roman" w:hAnsi="Times New Roman"/>
          <w:i/>
          <w:szCs w:val="26"/>
        </w:rPr>
      </w:pPr>
      <w:r w:rsidRPr="00D7351B">
        <w:rPr>
          <w:rFonts w:ascii="Times New Roman" w:hAnsi="Times New Roman"/>
          <w:i/>
          <w:iCs/>
          <w:szCs w:val="26"/>
          <w:lang w:val="nl-NL"/>
        </w:rPr>
        <w:t>- Lớp 1</w:t>
      </w:r>
      <w:r w:rsidRPr="00D7351B">
        <w:rPr>
          <w:rFonts w:ascii="Times New Roman" w:hAnsi="Times New Roman"/>
          <w:i/>
          <w:szCs w:val="26"/>
          <w:lang w:val="nl-NL"/>
        </w:rPr>
        <w:t xml:space="preserve">: </w:t>
      </w:r>
      <w:r w:rsidR="007E4614" w:rsidRPr="00D7351B">
        <w:rPr>
          <w:rFonts w:ascii="Times New Roman" w:hAnsi="Times New Roman"/>
          <w:i/>
          <w:szCs w:val="26"/>
        </w:rPr>
        <w:t>Đất ruộng, đất trồng trọt, đất đắp bờ</w:t>
      </w:r>
      <w:r w:rsidR="00E51F99" w:rsidRPr="00D7351B">
        <w:rPr>
          <w:rFonts w:ascii="Times New Roman" w:hAnsi="Times New Roman"/>
          <w:i/>
          <w:szCs w:val="26"/>
        </w:rPr>
        <w:t>….</w:t>
      </w:r>
      <w:r w:rsidR="00AF7947" w:rsidRPr="00D7351B">
        <w:rPr>
          <w:rFonts w:ascii="Times New Roman" w:hAnsi="Times New Roman"/>
          <w:i/>
          <w:szCs w:val="26"/>
        </w:rPr>
        <w:tab/>
      </w:r>
    </w:p>
    <w:p w:rsidR="00ED6C5D" w:rsidRPr="00D7351B" w:rsidRDefault="00ED6C5D" w:rsidP="00EC74B4">
      <w:pPr>
        <w:spacing w:line="360" w:lineRule="auto"/>
        <w:ind w:firstLine="270"/>
        <w:jc w:val="both"/>
        <w:rPr>
          <w:sz w:val="26"/>
          <w:szCs w:val="26"/>
          <w:lang w:val="nl-NL"/>
        </w:rPr>
      </w:pPr>
      <w:r w:rsidRPr="00D7351B">
        <w:rPr>
          <w:i/>
          <w:iCs/>
          <w:sz w:val="26"/>
          <w:szCs w:val="26"/>
          <w:lang w:val="nl-NL"/>
        </w:rPr>
        <w:t xml:space="preserve">- Lớp 2: </w:t>
      </w:r>
      <w:r w:rsidR="007E4614" w:rsidRPr="00D7351B">
        <w:rPr>
          <w:i/>
          <w:sz w:val="26"/>
          <w:szCs w:val="26"/>
          <w:lang w:val="nl-NL"/>
        </w:rPr>
        <w:t>Sét pha, đôi chỗ xen kẹp ít cát, màu xám xanh, xám ghi, xám trắng, xám vàng, trạng thái dẻo chảy đến dẻo mềm</w:t>
      </w:r>
      <w:r w:rsidR="00143166" w:rsidRPr="00D7351B">
        <w:rPr>
          <w:i/>
          <w:sz w:val="26"/>
          <w:szCs w:val="26"/>
          <w:lang w:val="vi-VN"/>
        </w:rPr>
        <w:t>,</w:t>
      </w:r>
      <w:r w:rsidRPr="00D7351B">
        <w:rPr>
          <w:i/>
          <w:iCs/>
          <w:sz w:val="26"/>
          <w:szCs w:val="26"/>
          <w:lang w:val="nl-NL"/>
        </w:rPr>
        <w:t xml:space="preserve"> E</w:t>
      </w:r>
      <w:r w:rsidRPr="00D7351B">
        <w:rPr>
          <w:i/>
          <w:iCs/>
          <w:sz w:val="26"/>
          <w:szCs w:val="26"/>
          <w:vertAlign w:val="subscript"/>
          <w:lang w:val="nl-NL"/>
        </w:rPr>
        <w:t>0</w:t>
      </w:r>
      <w:r w:rsidR="000E3B22" w:rsidRPr="00D7351B">
        <w:rPr>
          <w:i/>
          <w:iCs/>
          <w:sz w:val="26"/>
          <w:szCs w:val="26"/>
          <w:lang w:val="nl-NL"/>
        </w:rPr>
        <w:t>=</w:t>
      </w:r>
      <w:r w:rsidR="007E4614" w:rsidRPr="00D7351B">
        <w:rPr>
          <w:i/>
          <w:iCs/>
          <w:sz w:val="26"/>
          <w:szCs w:val="26"/>
          <w:lang w:val="nl-NL"/>
        </w:rPr>
        <w:t>23.0</w:t>
      </w:r>
      <w:r w:rsidRPr="00D7351B">
        <w:rPr>
          <w:i/>
          <w:iCs/>
          <w:sz w:val="26"/>
          <w:szCs w:val="26"/>
          <w:lang w:val="nl-NL"/>
        </w:rPr>
        <w:t xml:space="preserve"> KG/cm</w:t>
      </w:r>
      <w:r w:rsidRPr="00D7351B">
        <w:rPr>
          <w:i/>
          <w:iCs/>
          <w:sz w:val="26"/>
          <w:szCs w:val="26"/>
          <w:vertAlign w:val="superscript"/>
          <w:lang w:val="nl-NL"/>
        </w:rPr>
        <w:t>2</w:t>
      </w:r>
      <w:r w:rsidRPr="00D7351B">
        <w:rPr>
          <w:i/>
          <w:iCs/>
          <w:sz w:val="26"/>
          <w:szCs w:val="26"/>
          <w:lang w:val="nl-NL"/>
        </w:rPr>
        <w:t>, R</w:t>
      </w:r>
      <w:r w:rsidRPr="00D7351B">
        <w:rPr>
          <w:i/>
          <w:iCs/>
          <w:sz w:val="26"/>
          <w:szCs w:val="26"/>
          <w:vertAlign w:val="subscript"/>
          <w:lang w:val="nl-NL"/>
        </w:rPr>
        <w:t>0</w:t>
      </w:r>
      <w:r w:rsidRPr="00D7351B">
        <w:rPr>
          <w:i/>
          <w:iCs/>
          <w:sz w:val="26"/>
          <w:szCs w:val="26"/>
          <w:lang w:val="nl-NL"/>
        </w:rPr>
        <w:t>=</w:t>
      </w:r>
      <w:r w:rsidR="007E4614" w:rsidRPr="00D7351B">
        <w:rPr>
          <w:i/>
          <w:iCs/>
          <w:sz w:val="26"/>
          <w:szCs w:val="26"/>
          <w:lang w:val="nl-NL"/>
        </w:rPr>
        <w:t>0.76</w:t>
      </w:r>
      <w:r w:rsidRPr="00D7351B">
        <w:rPr>
          <w:i/>
          <w:iCs/>
          <w:sz w:val="26"/>
          <w:szCs w:val="26"/>
          <w:lang w:val="nl-NL"/>
        </w:rPr>
        <w:t xml:space="preserve"> KG/cm</w:t>
      </w:r>
      <w:r w:rsidRPr="00D7351B">
        <w:rPr>
          <w:i/>
          <w:iCs/>
          <w:sz w:val="26"/>
          <w:szCs w:val="26"/>
          <w:vertAlign w:val="superscript"/>
          <w:lang w:val="nl-NL"/>
        </w:rPr>
        <w:t>2</w:t>
      </w:r>
      <w:r w:rsidRPr="00D7351B">
        <w:rPr>
          <w:i/>
          <w:iCs/>
          <w:sz w:val="26"/>
          <w:szCs w:val="26"/>
          <w:vertAlign w:val="subscript"/>
          <w:lang w:val="nl-NL"/>
        </w:rPr>
        <w:t>.</w:t>
      </w:r>
      <w:r w:rsidRPr="00D7351B">
        <w:rPr>
          <w:i/>
          <w:iCs/>
          <w:sz w:val="26"/>
          <w:szCs w:val="26"/>
          <w:lang w:val="nl-NL"/>
        </w:rPr>
        <w:t xml:space="preserve"> </w:t>
      </w:r>
    </w:p>
    <w:p w:rsidR="00ED6C5D" w:rsidRPr="00D7351B" w:rsidRDefault="00ED6C5D" w:rsidP="00EC74B4">
      <w:pPr>
        <w:autoSpaceDE w:val="0"/>
        <w:autoSpaceDN w:val="0"/>
        <w:adjustRightInd w:val="0"/>
        <w:spacing w:line="360" w:lineRule="auto"/>
        <w:ind w:firstLine="270"/>
        <w:jc w:val="both"/>
        <w:rPr>
          <w:rFonts w:eastAsiaTheme="minorHAnsi"/>
          <w:b/>
          <w:bCs/>
          <w:i/>
          <w:iCs/>
          <w:sz w:val="26"/>
          <w:szCs w:val="26"/>
        </w:rPr>
      </w:pPr>
      <w:r w:rsidRPr="00D7351B">
        <w:rPr>
          <w:i/>
          <w:iCs/>
          <w:szCs w:val="26"/>
          <w:lang w:val="nl-NL"/>
        </w:rPr>
        <w:t xml:space="preserve">- </w:t>
      </w:r>
      <w:r w:rsidR="00BA606C" w:rsidRPr="00D7351B">
        <w:rPr>
          <w:i/>
          <w:iCs/>
          <w:szCs w:val="26"/>
          <w:lang w:val="nl-NL"/>
        </w:rPr>
        <w:t xml:space="preserve">Lớp </w:t>
      </w:r>
      <w:r w:rsidR="00C05FFD" w:rsidRPr="00D7351B">
        <w:rPr>
          <w:i/>
          <w:iCs/>
          <w:szCs w:val="26"/>
          <w:lang w:val="nl-NL"/>
        </w:rPr>
        <w:t>3</w:t>
      </w:r>
      <w:r w:rsidRPr="00D7351B">
        <w:rPr>
          <w:i/>
          <w:iCs/>
          <w:szCs w:val="26"/>
          <w:lang w:val="nl-NL"/>
        </w:rPr>
        <w:t xml:space="preserve">: </w:t>
      </w:r>
      <w:r w:rsidR="00D23555" w:rsidRPr="00D7351B">
        <w:rPr>
          <w:rFonts w:eastAsiaTheme="minorHAnsi"/>
          <w:bCs/>
          <w:iCs/>
          <w:sz w:val="26"/>
          <w:szCs w:val="26"/>
        </w:rPr>
        <w:t>Sét pha, đôi chỗ kẹp ít cát, màu xám vàng, nâu đỏ, xám nâu, trạng thá</w:t>
      </w:r>
      <w:r w:rsidR="00D23555" w:rsidRPr="00D7351B">
        <w:rPr>
          <w:rFonts w:eastAsiaTheme="minorHAnsi"/>
          <w:bCs/>
          <w:iCs/>
        </w:rPr>
        <w:t>i</w:t>
      </w:r>
      <w:r w:rsidR="00D23555" w:rsidRPr="00D7351B">
        <w:rPr>
          <w:rFonts w:eastAsiaTheme="minorHAnsi"/>
          <w:bCs/>
          <w:iCs/>
          <w:sz w:val="26"/>
          <w:szCs w:val="26"/>
        </w:rPr>
        <w:t xml:space="preserve"> dẻo cứng</w:t>
      </w:r>
      <w:r w:rsidRPr="00D7351B">
        <w:rPr>
          <w:i/>
          <w:iCs/>
          <w:szCs w:val="26"/>
          <w:lang w:val="nl-NL"/>
        </w:rPr>
        <w:t>, E</w:t>
      </w:r>
      <w:r w:rsidRPr="00D7351B">
        <w:rPr>
          <w:i/>
          <w:iCs/>
          <w:szCs w:val="26"/>
          <w:vertAlign w:val="subscript"/>
          <w:lang w:val="nl-NL"/>
        </w:rPr>
        <w:t>0</w:t>
      </w:r>
      <w:r w:rsidR="00E40523" w:rsidRPr="00D7351B">
        <w:rPr>
          <w:i/>
          <w:iCs/>
          <w:szCs w:val="26"/>
          <w:lang w:val="nl-NL"/>
        </w:rPr>
        <w:t>=</w:t>
      </w:r>
      <w:r w:rsidR="003B4BA0" w:rsidRPr="00D7351B">
        <w:rPr>
          <w:i/>
          <w:iCs/>
          <w:szCs w:val="26"/>
        </w:rPr>
        <w:t>84.4</w:t>
      </w:r>
      <w:r w:rsidR="002D1BF4" w:rsidRPr="00D7351B">
        <w:rPr>
          <w:i/>
          <w:iCs/>
          <w:szCs w:val="26"/>
          <w:lang w:val="vi-VN"/>
        </w:rPr>
        <w:t xml:space="preserve"> </w:t>
      </w:r>
      <w:r w:rsidRPr="00D7351B">
        <w:rPr>
          <w:i/>
          <w:iCs/>
          <w:szCs w:val="26"/>
          <w:lang w:val="nl-NL"/>
        </w:rPr>
        <w:t>KG/cm</w:t>
      </w:r>
      <w:r w:rsidRPr="00D7351B">
        <w:rPr>
          <w:i/>
          <w:iCs/>
          <w:szCs w:val="26"/>
          <w:vertAlign w:val="superscript"/>
          <w:lang w:val="nl-NL"/>
        </w:rPr>
        <w:t>2</w:t>
      </w:r>
      <w:r w:rsidRPr="00D7351B">
        <w:rPr>
          <w:i/>
          <w:iCs/>
          <w:szCs w:val="26"/>
          <w:lang w:val="nl-NL"/>
        </w:rPr>
        <w:t>, R</w:t>
      </w:r>
      <w:r w:rsidRPr="00D7351B">
        <w:rPr>
          <w:i/>
          <w:iCs/>
          <w:szCs w:val="26"/>
          <w:vertAlign w:val="subscript"/>
          <w:lang w:val="nl-NL"/>
        </w:rPr>
        <w:t>0</w:t>
      </w:r>
      <w:r w:rsidRPr="00D7351B">
        <w:rPr>
          <w:i/>
          <w:iCs/>
          <w:szCs w:val="26"/>
          <w:lang w:val="nl-NL"/>
        </w:rPr>
        <w:t>=</w:t>
      </w:r>
      <w:r w:rsidR="003B4BA0" w:rsidRPr="00D7351B">
        <w:rPr>
          <w:i/>
          <w:iCs/>
          <w:szCs w:val="26"/>
        </w:rPr>
        <w:t>1.53</w:t>
      </w:r>
      <w:r w:rsidRPr="00D7351B">
        <w:rPr>
          <w:i/>
          <w:iCs/>
          <w:szCs w:val="26"/>
          <w:lang w:val="nl-NL"/>
        </w:rPr>
        <w:t xml:space="preserve"> KG/cm</w:t>
      </w:r>
      <w:r w:rsidRPr="00D7351B">
        <w:rPr>
          <w:i/>
          <w:iCs/>
          <w:szCs w:val="26"/>
          <w:vertAlign w:val="superscript"/>
          <w:lang w:val="nl-NL"/>
        </w:rPr>
        <w:t>2</w:t>
      </w:r>
      <w:r w:rsidRPr="00D7351B">
        <w:rPr>
          <w:i/>
          <w:iCs/>
          <w:szCs w:val="26"/>
          <w:vertAlign w:val="subscript"/>
          <w:lang w:val="nl-NL"/>
        </w:rPr>
        <w:t>.</w:t>
      </w:r>
      <w:r w:rsidRPr="00D7351B">
        <w:rPr>
          <w:i/>
          <w:iCs/>
          <w:szCs w:val="26"/>
          <w:lang w:val="nl-NL"/>
        </w:rPr>
        <w:t xml:space="preserve"> </w:t>
      </w:r>
    </w:p>
    <w:p w:rsidR="002D1BF4" w:rsidRPr="00D7351B" w:rsidRDefault="002D1BF4" w:rsidP="00EC74B4">
      <w:pPr>
        <w:pStyle w:val="BodyTextIndent2"/>
        <w:spacing w:before="40" w:after="40" w:line="360" w:lineRule="auto"/>
        <w:ind w:firstLine="270"/>
        <w:rPr>
          <w:rFonts w:ascii="Times New Roman" w:hAnsi="Times New Roman"/>
          <w:i/>
          <w:iCs/>
          <w:szCs w:val="26"/>
          <w:lang w:val="nl-NL"/>
        </w:rPr>
      </w:pPr>
      <w:r w:rsidRPr="00D7351B">
        <w:rPr>
          <w:rFonts w:ascii="Times New Roman" w:hAnsi="Times New Roman"/>
          <w:i/>
          <w:iCs/>
          <w:szCs w:val="26"/>
          <w:lang w:val="nl-NL"/>
        </w:rPr>
        <w:t xml:space="preserve">- Lớp 4: </w:t>
      </w:r>
      <w:r w:rsidR="00843C5D" w:rsidRPr="00D7351B">
        <w:rPr>
          <w:rFonts w:ascii="Times New Roman" w:hAnsi="Times New Roman"/>
          <w:i/>
          <w:iCs/>
          <w:szCs w:val="26"/>
          <w:lang w:val="vi-VN"/>
        </w:rPr>
        <w:t>Cát pha, đôi chỗ xen kẹp cát, sét pha, màu xám vàng, xám xanh, xám ghi, trạng thái dẻo</w:t>
      </w:r>
      <w:r w:rsidR="006762C3" w:rsidRPr="00D7351B">
        <w:rPr>
          <w:rFonts w:ascii="Times New Roman" w:hAnsi="Times New Roman"/>
          <w:i/>
          <w:iCs/>
          <w:szCs w:val="26"/>
          <w:lang w:val="nl-NL"/>
        </w:rPr>
        <w:t xml:space="preserve">, </w:t>
      </w:r>
      <w:r w:rsidR="00843C5D" w:rsidRPr="00D7351B">
        <w:rPr>
          <w:rFonts w:ascii="Times New Roman" w:hAnsi="Times New Roman"/>
          <w:i/>
          <w:iCs/>
          <w:szCs w:val="26"/>
          <w:lang w:val="nl-NL"/>
        </w:rPr>
        <w:t>E</w:t>
      </w:r>
      <w:r w:rsidR="00843C5D" w:rsidRPr="00D7351B">
        <w:rPr>
          <w:rFonts w:ascii="Times New Roman" w:hAnsi="Times New Roman"/>
          <w:i/>
          <w:iCs/>
          <w:szCs w:val="26"/>
          <w:vertAlign w:val="subscript"/>
          <w:lang w:val="nl-NL"/>
        </w:rPr>
        <w:t>0</w:t>
      </w:r>
      <w:r w:rsidR="00843C5D" w:rsidRPr="00D7351B">
        <w:rPr>
          <w:rFonts w:ascii="Times New Roman" w:hAnsi="Times New Roman"/>
          <w:i/>
          <w:iCs/>
          <w:szCs w:val="26"/>
          <w:lang w:val="nl-NL"/>
        </w:rPr>
        <w:t>=</w:t>
      </w:r>
      <w:r w:rsidR="00843C5D" w:rsidRPr="00D7351B">
        <w:rPr>
          <w:rFonts w:ascii="Times New Roman" w:hAnsi="Times New Roman"/>
          <w:i/>
          <w:iCs/>
          <w:szCs w:val="26"/>
        </w:rPr>
        <w:t>150.8</w:t>
      </w:r>
      <w:r w:rsidR="00843C5D" w:rsidRPr="00D7351B">
        <w:rPr>
          <w:rFonts w:ascii="Times New Roman" w:hAnsi="Times New Roman"/>
          <w:i/>
          <w:iCs/>
          <w:szCs w:val="26"/>
          <w:lang w:val="vi-VN"/>
        </w:rPr>
        <w:t xml:space="preserve"> </w:t>
      </w:r>
      <w:r w:rsidR="00843C5D" w:rsidRPr="00D7351B">
        <w:rPr>
          <w:rFonts w:ascii="Times New Roman" w:hAnsi="Times New Roman"/>
          <w:i/>
          <w:iCs/>
          <w:szCs w:val="26"/>
          <w:lang w:val="nl-NL"/>
        </w:rPr>
        <w:t>KG/cm</w:t>
      </w:r>
      <w:r w:rsidR="00843C5D" w:rsidRPr="00D7351B">
        <w:rPr>
          <w:rFonts w:ascii="Times New Roman" w:hAnsi="Times New Roman"/>
          <w:i/>
          <w:iCs/>
          <w:szCs w:val="26"/>
          <w:vertAlign w:val="superscript"/>
          <w:lang w:val="nl-NL"/>
        </w:rPr>
        <w:t>2</w:t>
      </w:r>
      <w:r w:rsidR="00843C5D" w:rsidRPr="00D7351B">
        <w:rPr>
          <w:rFonts w:ascii="Times New Roman" w:hAnsi="Times New Roman"/>
          <w:i/>
          <w:iCs/>
          <w:szCs w:val="26"/>
          <w:lang w:val="nl-NL"/>
        </w:rPr>
        <w:t>, R</w:t>
      </w:r>
      <w:r w:rsidR="00843C5D" w:rsidRPr="00D7351B">
        <w:rPr>
          <w:rFonts w:ascii="Times New Roman" w:hAnsi="Times New Roman"/>
          <w:i/>
          <w:iCs/>
          <w:szCs w:val="26"/>
          <w:vertAlign w:val="subscript"/>
          <w:lang w:val="nl-NL"/>
        </w:rPr>
        <w:t>0</w:t>
      </w:r>
      <w:r w:rsidR="00843C5D" w:rsidRPr="00D7351B">
        <w:rPr>
          <w:rFonts w:ascii="Times New Roman" w:hAnsi="Times New Roman"/>
          <w:i/>
          <w:iCs/>
          <w:szCs w:val="26"/>
          <w:lang w:val="nl-NL"/>
        </w:rPr>
        <w:t>=</w:t>
      </w:r>
      <w:r w:rsidR="00843C5D" w:rsidRPr="00D7351B">
        <w:rPr>
          <w:rFonts w:ascii="Times New Roman" w:hAnsi="Times New Roman"/>
          <w:i/>
          <w:iCs/>
          <w:szCs w:val="26"/>
        </w:rPr>
        <w:t>1.23</w:t>
      </w:r>
      <w:r w:rsidR="00843C5D" w:rsidRPr="00D7351B">
        <w:rPr>
          <w:rFonts w:ascii="Times New Roman" w:hAnsi="Times New Roman"/>
          <w:i/>
          <w:iCs/>
          <w:szCs w:val="26"/>
          <w:lang w:val="nl-NL"/>
        </w:rPr>
        <w:t xml:space="preserve"> KG/cm</w:t>
      </w:r>
      <w:r w:rsidR="00843C5D" w:rsidRPr="00D7351B">
        <w:rPr>
          <w:rFonts w:ascii="Times New Roman" w:hAnsi="Times New Roman"/>
          <w:i/>
          <w:iCs/>
          <w:szCs w:val="26"/>
          <w:vertAlign w:val="superscript"/>
          <w:lang w:val="nl-NL"/>
        </w:rPr>
        <w:t>2</w:t>
      </w:r>
    </w:p>
    <w:p w:rsidR="00E51F99" w:rsidRPr="00D7351B" w:rsidRDefault="00E51F99" w:rsidP="00EC74B4">
      <w:pPr>
        <w:pStyle w:val="BodyTextIndent2"/>
        <w:spacing w:before="40" w:after="40" w:line="360" w:lineRule="auto"/>
        <w:ind w:firstLine="270"/>
        <w:rPr>
          <w:rFonts w:ascii="Times New Roman" w:hAnsi="Times New Roman"/>
          <w:i/>
          <w:iCs/>
          <w:szCs w:val="26"/>
          <w:lang w:val="nl-NL"/>
        </w:rPr>
      </w:pPr>
      <w:r w:rsidRPr="00D7351B">
        <w:rPr>
          <w:rFonts w:ascii="Times New Roman" w:hAnsi="Times New Roman"/>
          <w:i/>
          <w:iCs/>
          <w:szCs w:val="26"/>
          <w:lang w:val="nl-NL"/>
        </w:rPr>
        <w:t xml:space="preserve">- Lớp 5: </w:t>
      </w:r>
      <w:r w:rsidR="00D23555" w:rsidRPr="00D7351B">
        <w:rPr>
          <w:rFonts w:ascii="Times New Roman" w:hAnsi="Times New Roman"/>
          <w:i/>
          <w:iCs/>
          <w:szCs w:val="26"/>
          <w:lang w:val="vi-VN"/>
        </w:rPr>
        <w:t>Cát hạt bụi đến mịn, đôi chỗ xen kẹp lớp sét mỏng, màu xám nâu, xám xanh, xám ghi</w:t>
      </w:r>
      <w:r w:rsidRPr="00D7351B">
        <w:rPr>
          <w:rFonts w:ascii="Times New Roman" w:hAnsi="Times New Roman"/>
          <w:i/>
          <w:iCs/>
          <w:szCs w:val="26"/>
          <w:lang w:val="nl-NL"/>
        </w:rPr>
        <w:t>, R</w:t>
      </w:r>
      <w:r w:rsidRPr="00D7351B">
        <w:rPr>
          <w:rFonts w:ascii="Times New Roman" w:hAnsi="Times New Roman"/>
          <w:i/>
          <w:iCs/>
          <w:szCs w:val="26"/>
          <w:vertAlign w:val="subscript"/>
          <w:lang w:val="nl-NL"/>
        </w:rPr>
        <w:t>0</w:t>
      </w:r>
      <w:r w:rsidRPr="00D7351B">
        <w:rPr>
          <w:rFonts w:ascii="Times New Roman" w:hAnsi="Times New Roman"/>
          <w:i/>
          <w:iCs/>
          <w:szCs w:val="26"/>
          <w:lang w:val="nl-NL"/>
        </w:rPr>
        <w:t>=</w:t>
      </w:r>
      <w:r w:rsidR="00CE0A18" w:rsidRPr="00D7351B">
        <w:rPr>
          <w:rFonts w:ascii="Times New Roman" w:hAnsi="Times New Roman"/>
          <w:i/>
          <w:iCs/>
          <w:szCs w:val="26"/>
        </w:rPr>
        <w:t>1.00</w:t>
      </w:r>
      <w:r w:rsidRPr="00D7351B">
        <w:rPr>
          <w:rFonts w:ascii="Times New Roman" w:hAnsi="Times New Roman"/>
          <w:i/>
          <w:iCs/>
          <w:szCs w:val="26"/>
          <w:lang w:val="nl-NL"/>
        </w:rPr>
        <w:t xml:space="preserve"> KG/cm</w:t>
      </w:r>
      <w:r w:rsidRPr="00D7351B">
        <w:rPr>
          <w:rFonts w:ascii="Times New Roman" w:hAnsi="Times New Roman"/>
          <w:i/>
          <w:iCs/>
          <w:szCs w:val="26"/>
          <w:vertAlign w:val="superscript"/>
          <w:lang w:val="nl-NL"/>
        </w:rPr>
        <w:t>2</w:t>
      </w:r>
      <w:r w:rsidRPr="00D7351B">
        <w:rPr>
          <w:rFonts w:ascii="Times New Roman" w:hAnsi="Times New Roman"/>
          <w:i/>
          <w:iCs/>
          <w:szCs w:val="26"/>
          <w:vertAlign w:val="subscript"/>
          <w:lang w:val="nl-NL"/>
        </w:rPr>
        <w:t>.</w:t>
      </w:r>
      <w:r w:rsidRPr="00D7351B">
        <w:rPr>
          <w:rFonts w:ascii="Times New Roman" w:hAnsi="Times New Roman"/>
          <w:i/>
          <w:iCs/>
          <w:szCs w:val="26"/>
          <w:lang w:val="nl-NL"/>
        </w:rPr>
        <w:t xml:space="preserve"> </w:t>
      </w:r>
    </w:p>
    <w:p w:rsidR="00E51F99" w:rsidRPr="00D7351B" w:rsidRDefault="00E51F99" w:rsidP="00EC74B4">
      <w:pPr>
        <w:pStyle w:val="BodyTextIndent2"/>
        <w:spacing w:before="40" w:after="40" w:line="360" w:lineRule="auto"/>
        <w:ind w:firstLine="270"/>
        <w:rPr>
          <w:rFonts w:ascii="Times New Roman" w:hAnsi="Times New Roman"/>
          <w:i/>
          <w:iCs/>
          <w:szCs w:val="26"/>
          <w:lang w:val="nl-NL"/>
        </w:rPr>
      </w:pPr>
      <w:r w:rsidRPr="00D7351B">
        <w:rPr>
          <w:rFonts w:ascii="Times New Roman" w:hAnsi="Times New Roman"/>
          <w:i/>
          <w:iCs/>
          <w:szCs w:val="26"/>
          <w:lang w:val="nl-NL"/>
        </w:rPr>
        <w:t xml:space="preserve">- Lớp 6: </w:t>
      </w:r>
      <w:r w:rsidR="00CE0A18" w:rsidRPr="00D7351B">
        <w:rPr>
          <w:rFonts w:ascii="Times New Roman" w:hAnsi="Times New Roman"/>
          <w:i/>
          <w:iCs/>
          <w:szCs w:val="26"/>
          <w:lang w:val="vi-VN"/>
        </w:rPr>
        <w:t>Sét pha, màu xám vàng, xám ghi, trạng thái dẻo cứng</w:t>
      </w:r>
      <w:r w:rsidRPr="00D7351B">
        <w:rPr>
          <w:rFonts w:ascii="Times New Roman" w:hAnsi="Times New Roman"/>
          <w:i/>
          <w:iCs/>
          <w:szCs w:val="26"/>
          <w:lang w:val="nl-NL"/>
        </w:rPr>
        <w:t>, E</w:t>
      </w:r>
      <w:r w:rsidRPr="00D7351B">
        <w:rPr>
          <w:rFonts w:ascii="Times New Roman" w:hAnsi="Times New Roman"/>
          <w:i/>
          <w:iCs/>
          <w:szCs w:val="26"/>
          <w:vertAlign w:val="subscript"/>
          <w:lang w:val="nl-NL"/>
        </w:rPr>
        <w:t>0</w:t>
      </w:r>
      <w:r w:rsidRPr="00D7351B">
        <w:rPr>
          <w:rFonts w:ascii="Times New Roman" w:hAnsi="Times New Roman"/>
          <w:i/>
          <w:iCs/>
          <w:szCs w:val="26"/>
          <w:lang w:val="nl-NL"/>
        </w:rPr>
        <w:t>=</w:t>
      </w:r>
      <w:r w:rsidR="00CE0A18" w:rsidRPr="00D7351B">
        <w:rPr>
          <w:rFonts w:ascii="Times New Roman" w:hAnsi="Times New Roman"/>
          <w:i/>
          <w:iCs/>
          <w:szCs w:val="26"/>
        </w:rPr>
        <w:t>107.8</w:t>
      </w:r>
      <w:r w:rsidRPr="00D7351B">
        <w:rPr>
          <w:rFonts w:ascii="Times New Roman" w:hAnsi="Times New Roman"/>
          <w:i/>
          <w:iCs/>
          <w:szCs w:val="26"/>
          <w:lang w:val="vi-VN"/>
        </w:rPr>
        <w:t xml:space="preserve"> </w:t>
      </w:r>
      <w:r w:rsidRPr="00D7351B">
        <w:rPr>
          <w:rFonts w:ascii="Times New Roman" w:hAnsi="Times New Roman"/>
          <w:i/>
          <w:iCs/>
          <w:szCs w:val="26"/>
          <w:lang w:val="nl-NL"/>
        </w:rPr>
        <w:t>KG/cm</w:t>
      </w:r>
      <w:r w:rsidRPr="00D7351B">
        <w:rPr>
          <w:rFonts w:ascii="Times New Roman" w:hAnsi="Times New Roman"/>
          <w:i/>
          <w:iCs/>
          <w:szCs w:val="26"/>
          <w:vertAlign w:val="superscript"/>
          <w:lang w:val="nl-NL"/>
        </w:rPr>
        <w:t>2</w:t>
      </w:r>
      <w:r w:rsidRPr="00D7351B">
        <w:rPr>
          <w:rFonts w:ascii="Times New Roman" w:hAnsi="Times New Roman"/>
          <w:i/>
          <w:iCs/>
          <w:szCs w:val="26"/>
          <w:lang w:val="nl-NL"/>
        </w:rPr>
        <w:t>, R</w:t>
      </w:r>
      <w:r w:rsidRPr="00D7351B">
        <w:rPr>
          <w:rFonts w:ascii="Times New Roman" w:hAnsi="Times New Roman"/>
          <w:i/>
          <w:iCs/>
          <w:szCs w:val="26"/>
          <w:vertAlign w:val="subscript"/>
          <w:lang w:val="nl-NL"/>
        </w:rPr>
        <w:t>0</w:t>
      </w:r>
      <w:r w:rsidRPr="00D7351B">
        <w:rPr>
          <w:rFonts w:ascii="Times New Roman" w:hAnsi="Times New Roman"/>
          <w:i/>
          <w:iCs/>
          <w:szCs w:val="26"/>
          <w:lang w:val="nl-NL"/>
        </w:rPr>
        <w:t>=</w:t>
      </w:r>
      <w:r w:rsidR="00CE0A18" w:rsidRPr="00D7351B">
        <w:rPr>
          <w:rFonts w:ascii="Times New Roman" w:hAnsi="Times New Roman"/>
          <w:i/>
          <w:iCs/>
          <w:szCs w:val="26"/>
        </w:rPr>
        <w:t>1.64</w:t>
      </w:r>
      <w:r w:rsidRPr="00D7351B">
        <w:rPr>
          <w:rFonts w:ascii="Times New Roman" w:hAnsi="Times New Roman"/>
          <w:i/>
          <w:iCs/>
          <w:szCs w:val="26"/>
          <w:lang w:val="nl-NL"/>
        </w:rPr>
        <w:t xml:space="preserve"> KG/cm</w:t>
      </w:r>
      <w:r w:rsidRPr="00D7351B">
        <w:rPr>
          <w:rFonts w:ascii="Times New Roman" w:hAnsi="Times New Roman"/>
          <w:i/>
          <w:iCs/>
          <w:szCs w:val="26"/>
          <w:vertAlign w:val="superscript"/>
          <w:lang w:val="nl-NL"/>
        </w:rPr>
        <w:t>2</w:t>
      </w:r>
      <w:r w:rsidRPr="00D7351B">
        <w:rPr>
          <w:rFonts w:ascii="Times New Roman" w:hAnsi="Times New Roman"/>
          <w:i/>
          <w:iCs/>
          <w:szCs w:val="26"/>
          <w:vertAlign w:val="subscript"/>
          <w:lang w:val="nl-NL"/>
        </w:rPr>
        <w:t>.</w:t>
      </w:r>
      <w:r w:rsidRPr="00D7351B">
        <w:rPr>
          <w:rFonts w:ascii="Times New Roman" w:hAnsi="Times New Roman"/>
          <w:i/>
          <w:iCs/>
          <w:szCs w:val="26"/>
          <w:lang w:val="nl-NL"/>
        </w:rPr>
        <w:t xml:space="preserve"> </w:t>
      </w:r>
    </w:p>
    <w:p w:rsidR="00ED6C5D" w:rsidRPr="00D7351B" w:rsidRDefault="00ED6C5D" w:rsidP="00ED6C5D">
      <w:pPr>
        <w:spacing w:before="120" w:after="120" w:line="288" w:lineRule="auto"/>
        <w:jc w:val="both"/>
        <w:rPr>
          <w:b/>
          <w:sz w:val="26"/>
          <w:szCs w:val="26"/>
          <w:lang w:val="nl-NL"/>
        </w:rPr>
      </w:pPr>
      <w:r w:rsidRPr="00D7351B">
        <w:rPr>
          <w:b/>
          <w:sz w:val="26"/>
          <w:szCs w:val="26"/>
          <w:lang w:val="nl-NL"/>
        </w:rPr>
        <w:t>II. KIẾN NGHỊ.</w:t>
      </w:r>
    </w:p>
    <w:p w:rsidR="00ED6C5D" w:rsidRPr="00D7351B" w:rsidRDefault="00833FA0" w:rsidP="00ED6C5D">
      <w:pPr>
        <w:spacing w:before="40" w:after="240" w:line="336" w:lineRule="auto"/>
        <w:ind w:firstLine="450"/>
        <w:jc w:val="both"/>
        <w:rPr>
          <w:sz w:val="26"/>
          <w:szCs w:val="26"/>
          <w:lang w:val="nl-NL"/>
        </w:rPr>
      </w:pPr>
      <w:r w:rsidRPr="00D7351B">
        <w:rPr>
          <w:sz w:val="26"/>
          <w:szCs w:val="26"/>
          <w:lang w:val="nl-NL"/>
        </w:rPr>
        <w:t xml:space="preserve">Địa tầng khu vực khảo sát bao gồm nhiều lớp đất, có độ dày khác nhau, biến đổi </w:t>
      </w:r>
      <w:r w:rsidR="006762C3" w:rsidRPr="00D7351B">
        <w:rPr>
          <w:sz w:val="26"/>
          <w:szCs w:val="26"/>
        </w:rPr>
        <w:t>phức tạp</w:t>
      </w:r>
      <w:r w:rsidRPr="00D7351B">
        <w:rPr>
          <w:sz w:val="26"/>
          <w:szCs w:val="26"/>
          <w:lang w:val="nl-NL"/>
        </w:rPr>
        <w:t xml:space="preserve">. </w:t>
      </w:r>
      <w:r w:rsidR="005F7192" w:rsidRPr="00D7351B">
        <w:rPr>
          <w:sz w:val="26"/>
          <w:szCs w:val="26"/>
          <w:lang w:val="nl-NL"/>
        </w:rPr>
        <w:t xml:space="preserve">Tồn tại lớp 2 là sét pha, đôi chỗ xen kẹp ít cát, trạng thái dẻo chảy đến dẻo mềm. </w:t>
      </w:r>
      <w:r w:rsidR="00B31EBA" w:rsidRPr="00D7351B">
        <w:rPr>
          <w:sz w:val="26"/>
          <w:szCs w:val="26"/>
          <w:lang w:val="nl-NL"/>
        </w:rPr>
        <w:t>Nên khi tiến hành thi công công trình, tùy thuộc vào tải trọng do lớp đất đắp tác dụng xuống đất nền cần lựa chọn phương pháp xử lý.</w:t>
      </w:r>
    </w:p>
    <w:p w:rsidR="00E23316" w:rsidRPr="00D7351B" w:rsidRDefault="00E23316" w:rsidP="00ED6C5D">
      <w:pPr>
        <w:spacing w:line="360" w:lineRule="auto"/>
        <w:rPr>
          <w:sz w:val="26"/>
          <w:szCs w:val="26"/>
        </w:rPr>
      </w:pPr>
    </w:p>
    <w:p w:rsidR="0037255C" w:rsidRPr="00D7351B" w:rsidRDefault="00E23316">
      <w:pPr>
        <w:spacing w:after="200" w:line="276" w:lineRule="auto"/>
        <w:rPr>
          <w:sz w:val="26"/>
          <w:szCs w:val="26"/>
        </w:rPr>
      </w:pPr>
      <w:r w:rsidRPr="00D7351B">
        <w:rPr>
          <w:sz w:val="26"/>
          <w:szCs w:val="26"/>
        </w:rPr>
        <w:br w:type="page"/>
      </w:r>
    </w:p>
    <w:p w:rsidR="0037255C" w:rsidRPr="00D7351B" w:rsidRDefault="0037255C">
      <w:pPr>
        <w:spacing w:after="200" w:line="276" w:lineRule="auto"/>
        <w:rPr>
          <w:sz w:val="26"/>
          <w:szCs w:val="26"/>
        </w:rPr>
      </w:pPr>
    </w:p>
    <w:p w:rsidR="0037255C" w:rsidRPr="00D7351B" w:rsidRDefault="0037255C">
      <w:pPr>
        <w:spacing w:after="200" w:line="276" w:lineRule="auto"/>
        <w:rPr>
          <w:sz w:val="26"/>
          <w:szCs w:val="26"/>
        </w:rPr>
      </w:pPr>
    </w:p>
    <w:p w:rsidR="0037255C" w:rsidRPr="00D7351B" w:rsidRDefault="0037255C">
      <w:pPr>
        <w:spacing w:after="200" w:line="276"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D6C5D">
      <w:pPr>
        <w:spacing w:line="360" w:lineRule="auto"/>
        <w:rPr>
          <w:sz w:val="26"/>
          <w:szCs w:val="26"/>
        </w:rPr>
      </w:pPr>
    </w:p>
    <w:p w:rsidR="00E23316" w:rsidRPr="00D7351B" w:rsidRDefault="00E23316" w:rsidP="00E23316">
      <w:pPr>
        <w:spacing w:line="360" w:lineRule="auto"/>
        <w:ind w:firstLine="2268"/>
        <w:rPr>
          <w:b/>
          <w:sz w:val="26"/>
          <w:szCs w:val="26"/>
        </w:rPr>
      </w:pPr>
      <w:r w:rsidRPr="00D7351B">
        <w:rPr>
          <w:b/>
          <w:sz w:val="26"/>
          <w:szCs w:val="26"/>
        </w:rPr>
        <w:t>PHẦN PHỤ LỤC</w:t>
      </w:r>
    </w:p>
    <w:p w:rsidR="00E23316" w:rsidRPr="00D7351B" w:rsidRDefault="00E23316" w:rsidP="00E23316">
      <w:pPr>
        <w:pStyle w:val="ListParagraph"/>
        <w:numPr>
          <w:ilvl w:val="0"/>
          <w:numId w:val="10"/>
        </w:numPr>
        <w:spacing w:line="360" w:lineRule="auto"/>
        <w:ind w:firstLine="1548"/>
        <w:rPr>
          <w:sz w:val="26"/>
          <w:szCs w:val="26"/>
        </w:rPr>
      </w:pPr>
      <w:r w:rsidRPr="00D7351B">
        <w:rPr>
          <w:sz w:val="26"/>
          <w:szCs w:val="26"/>
        </w:rPr>
        <w:t>Bảng tổng hợp các chỉ tiêu cơ lý mẫu đất</w:t>
      </w:r>
    </w:p>
    <w:p w:rsidR="0037255C" w:rsidRPr="00D7351B" w:rsidRDefault="00E23316" w:rsidP="00E23316">
      <w:pPr>
        <w:pStyle w:val="ListParagraph"/>
        <w:numPr>
          <w:ilvl w:val="0"/>
          <w:numId w:val="10"/>
        </w:numPr>
        <w:spacing w:line="360" w:lineRule="auto"/>
        <w:ind w:firstLine="1548"/>
        <w:rPr>
          <w:sz w:val="26"/>
          <w:szCs w:val="26"/>
        </w:rPr>
      </w:pPr>
      <w:r w:rsidRPr="00D7351B">
        <w:rPr>
          <w:sz w:val="26"/>
          <w:szCs w:val="26"/>
        </w:rPr>
        <w:t>Các biểu thí nghiệm</w:t>
      </w:r>
    </w:p>
    <w:p w:rsidR="0037255C" w:rsidRPr="00D7351B" w:rsidRDefault="0037255C">
      <w:pPr>
        <w:spacing w:after="200" w:line="276" w:lineRule="auto"/>
        <w:rPr>
          <w:sz w:val="26"/>
          <w:szCs w:val="26"/>
        </w:rPr>
      </w:pPr>
      <w:r w:rsidRPr="00D7351B">
        <w:rPr>
          <w:sz w:val="26"/>
          <w:szCs w:val="26"/>
        </w:rPr>
        <w:br w:type="page"/>
      </w:r>
    </w:p>
    <w:p w:rsidR="00E23316" w:rsidRPr="00D7351B" w:rsidRDefault="00E23316"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b/>
          <w:sz w:val="26"/>
          <w:szCs w:val="26"/>
        </w:rPr>
      </w:pPr>
      <w:r w:rsidRPr="00D7351B">
        <w:rPr>
          <w:b/>
          <w:sz w:val="26"/>
          <w:szCs w:val="26"/>
        </w:rPr>
        <w:t>PHẦN PHỤ LỤC</w:t>
      </w:r>
    </w:p>
    <w:p w:rsidR="0037255C" w:rsidRPr="00D7351B" w:rsidRDefault="0037255C" w:rsidP="0037255C">
      <w:pPr>
        <w:pStyle w:val="ListParagraph"/>
        <w:numPr>
          <w:ilvl w:val="0"/>
          <w:numId w:val="11"/>
        </w:numPr>
        <w:spacing w:line="360" w:lineRule="auto"/>
        <w:rPr>
          <w:sz w:val="26"/>
          <w:szCs w:val="26"/>
        </w:rPr>
      </w:pPr>
      <w:r w:rsidRPr="00D7351B">
        <w:rPr>
          <w:sz w:val="26"/>
          <w:szCs w:val="26"/>
        </w:rPr>
        <w:t>Bình đồ vị trí hố khoan</w:t>
      </w:r>
    </w:p>
    <w:p w:rsidR="0037255C" w:rsidRPr="00D7351B" w:rsidRDefault="0037255C" w:rsidP="0037255C">
      <w:pPr>
        <w:pStyle w:val="ListParagraph"/>
        <w:numPr>
          <w:ilvl w:val="0"/>
          <w:numId w:val="11"/>
        </w:numPr>
        <w:spacing w:line="360" w:lineRule="auto"/>
        <w:rPr>
          <w:sz w:val="26"/>
          <w:szCs w:val="26"/>
        </w:rPr>
      </w:pPr>
      <w:r w:rsidRPr="00D7351B">
        <w:rPr>
          <w:sz w:val="26"/>
          <w:szCs w:val="26"/>
        </w:rPr>
        <w:t>Các hình trụ hố khoan</w:t>
      </w:r>
    </w:p>
    <w:p w:rsidR="0037255C" w:rsidRPr="00D7351B" w:rsidRDefault="0037255C" w:rsidP="0037255C">
      <w:pPr>
        <w:pStyle w:val="ListParagraph"/>
        <w:numPr>
          <w:ilvl w:val="0"/>
          <w:numId w:val="11"/>
        </w:numPr>
        <w:spacing w:line="360" w:lineRule="auto"/>
        <w:rPr>
          <w:sz w:val="26"/>
          <w:szCs w:val="26"/>
        </w:rPr>
      </w:pPr>
      <w:r w:rsidRPr="00D7351B">
        <w:rPr>
          <w:sz w:val="26"/>
          <w:szCs w:val="26"/>
        </w:rPr>
        <w:t>Mặt cắt địa chất công trình</w:t>
      </w:r>
    </w:p>
    <w:p w:rsidR="00D52AA6" w:rsidRPr="00D7351B" w:rsidRDefault="00D52AA6">
      <w:pPr>
        <w:spacing w:after="200" w:line="276" w:lineRule="auto"/>
        <w:rPr>
          <w:sz w:val="26"/>
          <w:szCs w:val="26"/>
        </w:rPr>
      </w:pPr>
      <w:r w:rsidRPr="00D7351B">
        <w:rPr>
          <w:sz w:val="26"/>
          <w:szCs w:val="26"/>
        </w:rPr>
        <w:br w:type="page"/>
      </w:r>
    </w:p>
    <w:p w:rsidR="0037255C" w:rsidRPr="00D7351B" w:rsidRDefault="0037255C"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37255C">
      <w:pPr>
        <w:pStyle w:val="ListParagraph"/>
        <w:spacing w:line="360" w:lineRule="auto"/>
        <w:ind w:left="2268"/>
        <w:rPr>
          <w:sz w:val="26"/>
          <w:szCs w:val="26"/>
        </w:rPr>
      </w:pPr>
    </w:p>
    <w:p w:rsidR="00D52AA6" w:rsidRPr="00D7351B" w:rsidRDefault="00D52AA6" w:rsidP="00D52AA6">
      <w:pPr>
        <w:pStyle w:val="ListParagraph"/>
        <w:spacing w:line="360" w:lineRule="auto"/>
        <w:ind w:left="1701" w:hanging="283"/>
        <w:rPr>
          <w:sz w:val="26"/>
          <w:szCs w:val="26"/>
        </w:rPr>
      </w:pPr>
      <w:r w:rsidRPr="00D7351B">
        <w:rPr>
          <w:b/>
          <w:sz w:val="26"/>
          <w:szCs w:val="26"/>
        </w:rPr>
        <w:t>PHẦN CÁC BIÊN BẢN NGHIỆM THU HIỆN TRƯỜNG</w:t>
      </w:r>
    </w:p>
    <w:p w:rsidR="00D52AA6" w:rsidRPr="00D7351B" w:rsidRDefault="00D52AA6" w:rsidP="00D52AA6">
      <w:pPr>
        <w:spacing w:line="360" w:lineRule="auto"/>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p w:rsidR="0037255C" w:rsidRPr="00D7351B" w:rsidRDefault="0037255C" w:rsidP="0037255C">
      <w:pPr>
        <w:pStyle w:val="ListParagraph"/>
        <w:spacing w:line="360" w:lineRule="auto"/>
        <w:ind w:left="2268"/>
        <w:rPr>
          <w:sz w:val="26"/>
          <w:szCs w:val="26"/>
        </w:rPr>
      </w:pPr>
    </w:p>
    <w:sectPr w:rsidR="0037255C" w:rsidRPr="00D7351B" w:rsidSect="00167E48">
      <w:headerReference w:type="default" r:id="rId24"/>
      <w:footerReference w:type="even" r:id="rId25"/>
      <w:footerReference w:type="default" r:id="rId26"/>
      <w:pgSz w:w="11909" w:h="16834" w:code="9"/>
      <w:pgMar w:top="851" w:right="851" w:bottom="340" w:left="1701" w:header="425" w:footer="1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9B5" w:rsidRDefault="007D59B5" w:rsidP="00A50109">
      <w:r>
        <w:separator/>
      </w:r>
    </w:p>
  </w:endnote>
  <w:endnote w:type="continuationSeparator" w:id="0">
    <w:p w:rsidR="007D59B5" w:rsidRDefault="007D59B5" w:rsidP="00A5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abia">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D" w:rsidRDefault="007A1B9D" w:rsidP="009F40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1B9D" w:rsidRDefault="007A1B9D" w:rsidP="009F40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insideH w:val="double" w:sz="4" w:space="0" w:color="auto"/>
        <w:insideV w:val="double" w:sz="4" w:space="0" w:color="auto"/>
      </w:tblBorders>
      <w:tblLook w:val="0000" w:firstRow="0" w:lastRow="0" w:firstColumn="0" w:lastColumn="0" w:noHBand="0" w:noVBand="0"/>
    </w:tblPr>
    <w:tblGrid>
      <w:gridCol w:w="9573"/>
    </w:tblGrid>
    <w:tr w:rsidR="007A1B9D" w:rsidTr="009F401D">
      <w:trPr>
        <w:trHeight w:val="540"/>
      </w:trPr>
      <w:tc>
        <w:tcPr>
          <w:tcW w:w="9573" w:type="dxa"/>
        </w:tcPr>
        <w:p w:rsidR="007A1B9D" w:rsidRPr="00760CFC" w:rsidRDefault="007A1B9D" w:rsidP="009F401D">
          <w:pPr>
            <w:pStyle w:val="Footer"/>
            <w:ind w:right="360"/>
            <w:rPr>
              <w:b/>
              <w:sz w:val="2"/>
              <w:szCs w:val="16"/>
            </w:rPr>
          </w:pPr>
        </w:p>
        <w:p w:rsidR="007A1B9D" w:rsidRDefault="007A1B9D" w:rsidP="009F401D">
          <w:pPr>
            <w:pStyle w:val="Footer"/>
            <w:ind w:right="360"/>
            <w:rPr>
              <w:b/>
              <w:sz w:val="16"/>
              <w:szCs w:val="16"/>
            </w:rPr>
          </w:pPr>
          <w:r w:rsidRPr="00B61099">
            <w:rPr>
              <w:b/>
              <w:sz w:val="16"/>
              <w:szCs w:val="16"/>
            </w:rPr>
            <w:t xml:space="preserve">PHÒNG THÍ NGHIỆM VLXD &amp; KIỂM TRA CHẤT LƯỢNG CÔNG TRÌNH GIAO THÔNG LASXD – 301. </w:t>
          </w:r>
        </w:p>
        <w:p w:rsidR="007A1B9D" w:rsidRPr="00B61099" w:rsidRDefault="007A1B9D" w:rsidP="009F401D">
          <w:pPr>
            <w:pStyle w:val="Footer"/>
            <w:ind w:right="360"/>
            <w:rPr>
              <w:b/>
              <w:sz w:val="16"/>
              <w:szCs w:val="16"/>
            </w:rPr>
          </w:pPr>
          <w:r w:rsidRPr="00B61099">
            <w:rPr>
              <w:b/>
              <w:sz w:val="16"/>
              <w:szCs w:val="16"/>
            </w:rPr>
            <w:t>CÔNG TY CỔ PHẦN TƯ VẤN XÂY DỰNG GIAO THÔNG HÀ NỘI</w:t>
          </w:r>
          <w:r>
            <w:rPr>
              <w:b/>
              <w:sz w:val="16"/>
              <w:szCs w:val="16"/>
            </w:rPr>
            <w:t>.</w:t>
          </w:r>
          <w:r w:rsidRPr="00B61099">
            <w:rPr>
              <w:b/>
              <w:sz w:val="16"/>
              <w:szCs w:val="16"/>
            </w:rPr>
            <w:t xml:space="preserve"> </w:t>
          </w:r>
          <w:r w:rsidRPr="00B61099">
            <w:rPr>
              <w:b/>
              <w:i/>
              <w:iCs/>
              <w:sz w:val="16"/>
              <w:szCs w:val="16"/>
            </w:rPr>
            <w:t xml:space="preserve">                 </w:t>
          </w:r>
          <w:r w:rsidRPr="00B61099">
            <w:rPr>
              <w:b/>
              <w:sz w:val="16"/>
              <w:szCs w:val="16"/>
            </w:rPr>
            <w:tab/>
          </w:r>
        </w:p>
      </w:tc>
    </w:tr>
  </w:tbl>
  <w:p w:rsidR="007A1B9D" w:rsidRDefault="007A1B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9B5" w:rsidRDefault="007D59B5" w:rsidP="00A50109">
      <w:r>
        <w:separator/>
      </w:r>
    </w:p>
  </w:footnote>
  <w:footnote w:type="continuationSeparator" w:id="0">
    <w:p w:rsidR="007D59B5" w:rsidRDefault="007D59B5" w:rsidP="00A50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23" w:type="dxa"/>
      <w:tblInd w:w="18" w:type="dxa"/>
      <w:tblBorders>
        <w:bottom w:val="double" w:sz="4" w:space="0" w:color="auto"/>
        <w:insideH w:val="single" w:sz="4" w:space="0" w:color="auto"/>
        <w:insideV w:val="single" w:sz="4" w:space="0" w:color="auto"/>
      </w:tblBorders>
      <w:tblLook w:val="0000" w:firstRow="0" w:lastRow="0" w:firstColumn="0" w:lastColumn="0" w:noHBand="0" w:noVBand="0"/>
    </w:tblPr>
    <w:tblGrid>
      <w:gridCol w:w="9623"/>
    </w:tblGrid>
    <w:tr w:rsidR="007A1B9D" w:rsidRPr="00CF17A5" w:rsidTr="009F401D">
      <w:trPr>
        <w:trHeight w:val="567"/>
      </w:trPr>
      <w:tc>
        <w:tcPr>
          <w:tcW w:w="9623" w:type="dxa"/>
          <w:vAlign w:val="center"/>
        </w:tcPr>
        <w:p w:rsidR="007A1B9D" w:rsidRPr="004B7A8F" w:rsidRDefault="007A1B9D" w:rsidP="004B7A8F">
          <w:pPr>
            <w:spacing w:line="360" w:lineRule="auto"/>
            <w:rPr>
              <w:b/>
              <w:i/>
              <w:sz w:val="20"/>
              <w:szCs w:val="20"/>
            </w:rPr>
          </w:pPr>
          <w:r w:rsidRPr="00A5675C">
            <w:rPr>
              <w:b/>
              <w:bCs/>
              <w:i/>
              <w:sz w:val="20"/>
              <w:szCs w:val="20"/>
              <w:lang w:val="pt-BR"/>
            </w:rPr>
            <w:t>Tên dự án</w:t>
          </w:r>
          <w:r w:rsidRPr="00DB6E0E">
            <w:rPr>
              <w:b/>
              <w:bCs/>
              <w:i/>
              <w:sz w:val="20"/>
              <w:szCs w:val="20"/>
              <w:lang w:val="pt-BR"/>
            </w:rPr>
            <w:t xml:space="preserve">: </w:t>
          </w:r>
          <w:r w:rsidR="00CA6B0F">
            <w:rPr>
              <w:b/>
              <w:bCs/>
              <w:i/>
              <w:sz w:val="20"/>
              <w:szCs w:val="20"/>
              <w:lang w:val="pt-BR"/>
            </w:rPr>
            <w:t>Đầu tư xây dựng</w:t>
          </w:r>
          <w:r>
            <w:rPr>
              <w:b/>
              <w:i/>
              <w:sz w:val="20"/>
              <w:szCs w:val="20"/>
            </w:rPr>
            <w:t xml:space="preserve"> khu </w:t>
          </w:r>
          <w:r w:rsidR="00CA6B0F">
            <w:rPr>
              <w:b/>
              <w:i/>
              <w:sz w:val="20"/>
              <w:szCs w:val="20"/>
            </w:rPr>
            <w:t>dân</w:t>
          </w:r>
          <w:r w:rsidR="006F0103">
            <w:rPr>
              <w:b/>
              <w:i/>
              <w:sz w:val="20"/>
              <w:szCs w:val="20"/>
            </w:rPr>
            <w:t xml:space="preserve"> cư mới phía Nam thị trấ</w:t>
          </w:r>
          <w:r>
            <w:rPr>
              <w:b/>
              <w:i/>
              <w:sz w:val="20"/>
              <w:szCs w:val="20"/>
            </w:rPr>
            <w:t>n Kẻ Sặt, huyện Bình Giang</w:t>
          </w:r>
        </w:p>
        <w:p w:rsidR="007A1B9D" w:rsidRPr="00EC554F" w:rsidRDefault="007A1B9D" w:rsidP="00641682">
          <w:pPr>
            <w:pStyle w:val="Header"/>
            <w:spacing w:line="360" w:lineRule="auto"/>
            <w:rPr>
              <w:iCs/>
              <w:sz w:val="2"/>
              <w:szCs w:val="16"/>
              <w:lang w:val="vi-VN"/>
            </w:rPr>
          </w:pPr>
          <w:r w:rsidRPr="00A5675C">
            <w:rPr>
              <w:b/>
              <w:i/>
              <w:iCs/>
              <w:sz w:val="20"/>
              <w:szCs w:val="20"/>
              <w:lang w:val="vi-VN"/>
            </w:rPr>
            <w:t xml:space="preserve">Địa điểm: </w:t>
          </w:r>
          <w:r>
            <w:rPr>
              <w:b/>
              <w:i/>
              <w:sz w:val="20"/>
              <w:szCs w:val="20"/>
            </w:rPr>
            <w:t>huyện Bình Giang</w:t>
          </w:r>
          <w:r w:rsidRPr="004B7A8F">
            <w:rPr>
              <w:b/>
              <w:i/>
              <w:sz w:val="20"/>
              <w:szCs w:val="20"/>
            </w:rPr>
            <w:t xml:space="preserve">, </w:t>
          </w:r>
          <w:r>
            <w:rPr>
              <w:b/>
              <w:i/>
              <w:sz w:val="20"/>
              <w:szCs w:val="20"/>
            </w:rPr>
            <w:t xml:space="preserve">tỉnh Hải Dương    </w:t>
          </w:r>
          <w:r w:rsidR="0095485F">
            <w:rPr>
              <w:b/>
              <w:i/>
              <w:iCs/>
              <w:sz w:val="20"/>
              <w:szCs w:val="20"/>
              <w:lang w:val="vi-VN"/>
            </w:rPr>
            <w:t xml:space="preserve"> </w:t>
          </w:r>
          <w:r w:rsidRPr="00EC554F">
            <w:rPr>
              <w:b/>
              <w:i/>
              <w:iCs/>
              <w:sz w:val="20"/>
              <w:szCs w:val="20"/>
              <w:lang w:val="vi-VN"/>
            </w:rPr>
            <w:t xml:space="preserve">Báo cáo khảo sát địa chất      </w:t>
          </w:r>
        </w:p>
      </w:tc>
    </w:tr>
  </w:tbl>
  <w:p w:rsidR="007A1B9D" w:rsidRPr="00EC554F" w:rsidRDefault="007A1B9D" w:rsidP="009F401D">
    <w:pPr>
      <w:pStyle w:val="Header"/>
      <w:rPr>
        <w:rFonts w:ascii=".VnTime" w:hAnsi=".VnTime"/>
        <w:i/>
        <w:iCs/>
        <w:sz w:val="4"/>
        <w:szCs w:val="4"/>
        <w:lang w:val="vi-V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82349"/>
    <w:multiLevelType w:val="hybridMultilevel"/>
    <w:tmpl w:val="1074A274"/>
    <w:lvl w:ilvl="0" w:tplc="CF3E0116">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
    <w:nsid w:val="09622E7C"/>
    <w:multiLevelType w:val="singleLevel"/>
    <w:tmpl w:val="759A07A6"/>
    <w:lvl w:ilvl="0">
      <w:start w:val="3"/>
      <w:numFmt w:val="bullet"/>
      <w:pStyle w:val="y1"/>
      <w:lvlText w:val="–"/>
      <w:lvlJc w:val="left"/>
      <w:pPr>
        <w:tabs>
          <w:tab w:val="num" w:pos="417"/>
        </w:tabs>
        <w:ind w:left="0" w:firstLine="57"/>
      </w:pPr>
      <w:rPr>
        <w:rFonts w:ascii="Times New Roman" w:hAnsi="Times New Roman" w:hint="default"/>
      </w:rPr>
    </w:lvl>
  </w:abstractNum>
  <w:abstractNum w:abstractNumId="2">
    <w:nsid w:val="148E4FFB"/>
    <w:multiLevelType w:val="hybridMultilevel"/>
    <w:tmpl w:val="C8D40732"/>
    <w:lvl w:ilvl="0" w:tplc="330A595E">
      <w:start w:val="1"/>
      <w:numFmt w:val="decimal"/>
      <w:pStyle w:val="BodyText22"/>
      <w:lvlText w:val="%1."/>
      <w:lvlJc w:val="left"/>
      <w:pPr>
        <w:tabs>
          <w:tab w:val="num" w:pos="900"/>
        </w:tabs>
        <w:ind w:left="900" w:hanging="360"/>
      </w:pPr>
      <w:rPr>
        <w:rFonts w:hint="default"/>
      </w:rPr>
    </w:lvl>
    <w:lvl w:ilvl="1" w:tplc="5344CB10">
      <w:start w:val="1"/>
      <w:numFmt w:val="bullet"/>
      <w:pStyle w:val="BodyText23"/>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1BE2902"/>
    <w:multiLevelType w:val="hybridMultilevel"/>
    <w:tmpl w:val="E15E8200"/>
    <w:lvl w:ilvl="0" w:tplc="BE740CB0">
      <w:start w:val="1"/>
      <w:numFmt w:val="bullet"/>
      <w:lvlText w:val=""/>
      <w:lvlJc w:val="left"/>
      <w:pPr>
        <w:tabs>
          <w:tab w:val="num" w:pos="762"/>
        </w:tabs>
        <w:ind w:left="762"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4D661B0"/>
    <w:multiLevelType w:val="multilevel"/>
    <w:tmpl w:val="AAFC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D043B6"/>
    <w:multiLevelType w:val="singleLevel"/>
    <w:tmpl w:val="4FFE58BE"/>
    <w:lvl w:ilvl="0">
      <w:start w:val="1"/>
      <w:numFmt w:val="bullet"/>
      <w:pStyle w:val="y2"/>
      <w:lvlText w:val=""/>
      <w:lvlJc w:val="left"/>
      <w:pPr>
        <w:tabs>
          <w:tab w:val="num" w:pos="700"/>
        </w:tabs>
        <w:ind w:left="0" w:firstLine="340"/>
      </w:pPr>
      <w:rPr>
        <w:rFonts w:ascii="Symbol" w:hAnsi="Symbol" w:hint="default"/>
      </w:rPr>
    </w:lvl>
  </w:abstractNum>
  <w:abstractNum w:abstractNumId="6">
    <w:nsid w:val="26FF37E4"/>
    <w:multiLevelType w:val="multilevel"/>
    <w:tmpl w:val="CE42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CF54DF5"/>
    <w:multiLevelType w:val="hybridMultilevel"/>
    <w:tmpl w:val="D66A3352"/>
    <w:lvl w:ilvl="0" w:tplc="6EBA4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34359"/>
    <w:multiLevelType w:val="multilevel"/>
    <w:tmpl w:val="106202A0"/>
    <w:styleLink w:val="CurrentList1"/>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rPr>
    </w:lvl>
    <w:lvl w:ilvl="3">
      <w:start w:val="1"/>
      <w:numFmt w:val="decimal"/>
      <w:lvlText w:val="%1.%2.%3.%4"/>
      <w:lvlJc w:val="left"/>
      <w:pPr>
        <w:tabs>
          <w:tab w:val="num" w:pos="864"/>
        </w:tabs>
        <w:ind w:left="864" w:hanging="864"/>
      </w:pPr>
      <w:rPr>
        <w:rFonts w:cs="Times New Roman" w:hint="default"/>
      </w:rPr>
    </w:lvl>
    <w:lvl w:ilvl="4">
      <w:start w:val="1"/>
      <w:numFmt w:val="decimal"/>
      <w:lvlText w:val="%׭%ߊ%^%%"/>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ߊ%^%%% %%"/>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7400C6A"/>
    <w:multiLevelType w:val="hybridMultilevel"/>
    <w:tmpl w:val="1660E0F0"/>
    <w:lvl w:ilvl="0" w:tplc="FAA413C8">
      <w:start w:val="1"/>
      <w:numFmt w:val="bullet"/>
      <w:lvlText w:val="-"/>
      <w:lvlJc w:val="left"/>
      <w:pPr>
        <w:tabs>
          <w:tab w:val="num" w:pos="795"/>
        </w:tabs>
        <w:ind w:left="795" w:hanging="360"/>
      </w:pPr>
      <w:rPr>
        <w:rFonts w:ascii=".VnTime" w:eastAsia="Times New Roman" w:hAnsi=".VnTime" w:cs="Times New Roman" w:hint="default"/>
        <w:color w:val="auto"/>
      </w:rPr>
    </w:lvl>
    <w:lvl w:ilvl="1" w:tplc="0409000F">
      <w:start w:val="1"/>
      <w:numFmt w:val="decimal"/>
      <w:lvlText w:val="%2."/>
      <w:lvlJc w:val="left"/>
      <w:pPr>
        <w:tabs>
          <w:tab w:val="num" w:pos="1515"/>
        </w:tabs>
        <w:ind w:left="1515" w:hanging="360"/>
      </w:pPr>
      <w:rPr>
        <w:rFonts w:cs="Times New Roman" w:hint="default"/>
      </w:rPr>
    </w:lvl>
    <w:lvl w:ilvl="2" w:tplc="04090005" w:tentative="1">
      <w:start w:val="1"/>
      <w:numFmt w:val="bullet"/>
      <w:lvlText w:val=""/>
      <w:lvlJc w:val="left"/>
      <w:pPr>
        <w:tabs>
          <w:tab w:val="num" w:pos="2235"/>
        </w:tabs>
        <w:ind w:left="2235" w:hanging="360"/>
      </w:pPr>
      <w:rPr>
        <w:rFonts w:ascii="Times New Roman" w:hAnsi="Times New Roman" w:hint="default"/>
      </w:rPr>
    </w:lvl>
    <w:lvl w:ilvl="3" w:tplc="04090001" w:tentative="1">
      <w:start w:val="1"/>
      <w:numFmt w:val="bullet"/>
      <w:lvlText w:val=""/>
      <w:lvlJc w:val="left"/>
      <w:pPr>
        <w:tabs>
          <w:tab w:val="num" w:pos="2955"/>
        </w:tabs>
        <w:ind w:left="2955" w:hanging="360"/>
      </w:pPr>
      <w:rPr>
        <w:rFonts w:ascii="Times New Roman" w:hAnsi="Times New Roman"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Times New Roman" w:hAnsi="Times New Roman" w:hint="default"/>
      </w:rPr>
    </w:lvl>
    <w:lvl w:ilvl="6" w:tplc="04090001" w:tentative="1">
      <w:start w:val="1"/>
      <w:numFmt w:val="bullet"/>
      <w:lvlText w:val=""/>
      <w:lvlJc w:val="left"/>
      <w:pPr>
        <w:tabs>
          <w:tab w:val="num" w:pos="5115"/>
        </w:tabs>
        <w:ind w:left="5115" w:hanging="360"/>
      </w:pPr>
      <w:rPr>
        <w:rFonts w:ascii="Times New Roman" w:hAnsi="Times New Roman"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Times New Roman" w:hAnsi="Times New Roman" w:hint="default"/>
      </w:rPr>
    </w:lvl>
  </w:abstractNum>
  <w:abstractNum w:abstractNumId="10">
    <w:nsid w:val="61832EFD"/>
    <w:multiLevelType w:val="hybridMultilevel"/>
    <w:tmpl w:val="1B0E26C6"/>
    <w:lvl w:ilvl="0" w:tplc="FAA413C8">
      <w:start w:val="1"/>
      <w:numFmt w:val="bullet"/>
      <w:lvlText w:val="-"/>
      <w:lvlJc w:val="left"/>
      <w:pPr>
        <w:tabs>
          <w:tab w:val="num" w:pos="795"/>
        </w:tabs>
        <w:ind w:left="795" w:hanging="360"/>
      </w:pPr>
      <w:rPr>
        <w:rFonts w:ascii="Times New Roman" w:eastAsia="Times New Roman" w:hAnsi="Times New Roman" w:hint="default"/>
        <w:color w:val="auto"/>
      </w:rPr>
    </w:lvl>
    <w:lvl w:ilvl="1" w:tplc="0409000F">
      <w:start w:val="1"/>
      <w:numFmt w:val="decimal"/>
      <w:lvlText w:val="%2."/>
      <w:lvlJc w:val="left"/>
      <w:pPr>
        <w:tabs>
          <w:tab w:val="num" w:pos="1515"/>
        </w:tabs>
        <w:ind w:left="1515" w:hanging="360"/>
      </w:pPr>
      <w:rPr>
        <w:rFonts w:cs="Times New Roman" w:hint="default"/>
      </w:rPr>
    </w:lvl>
    <w:lvl w:ilvl="2" w:tplc="04090005" w:tentative="1">
      <w:start w:val="1"/>
      <w:numFmt w:val="bullet"/>
      <w:lvlText w:val=""/>
      <w:lvlJc w:val="left"/>
      <w:pPr>
        <w:tabs>
          <w:tab w:val="num" w:pos="2235"/>
        </w:tabs>
        <w:ind w:left="2235" w:hanging="360"/>
      </w:pPr>
      <w:rPr>
        <w:rFonts w:ascii="Times New Roman" w:hAnsi="Times New Roman" w:hint="default"/>
      </w:rPr>
    </w:lvl>
    <w:lvl w:ilvl="3" w:tplc="04090001" w:tentative="1">
      <w:start w:val="1"/>
      <w:numFmt w:val="bullet"/>
      <w:lvlText w:val=""/>
      <w:lvlJc w:val="left"/>
      <w:pPr>
        <w:tabs>
          <w:tab w:val="num" w:pos="2955"/>
        </w:tabs>
        <w:ind w:left="2955" w:hanging="360"/>
      </w:pPr>
      <w:rPr>
        <w:rFonts w:ascii="Times New Roman" w:hAnsi="Times New Roman"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Times New Roman" w:hAnsi="Times New Roman" w:hint="default"/>
      </w:rPr>
    </w:lvl>
    <w:lvl w:ilvl="6" w:tplc="04090001" w:tentative="1">
      <w:start w:val="1"/>
      <w:numFmt w:val="bullet"/>
      <w:lvlText w:val=""/>
      <w:lvlJc w:val="left"/>
      <w:pPr>
        <w:tabs>
          <w:tab w:val="num" w:pos="5115"/>
        </w:tabs>
        <w:ind w:left="5115" w:hanging="360"/>
      </w:pPr>
      <w:rPr>
        <w:rFonts w:ascii="Times New Roman" w:hAnsi="Times New Roman"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Times New Roman" w:hAnsi="Times New Roman" w:hint="default"/>
      </w:rPr>
    </w:lvl>
  </w:abstractNum>
  <w:abstractNum w:abstractNumId="11">
    <w:nsid w:val="62255F42"/>
    <w:multiLevelType w:val="hybridMultilevel"/>
    <w:tmpl w:val="E5907E74"/>
    <w:lvl w:ilvl="0" w:tplc="E4D8F146">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44E60B8"/>
    <w:multiLevelType w:val="hybridMultilevel"/>
    <w:tmpl w:val="958A59CC"/>
    <w:lvl w:ilvl="0" w:tplc="E24AB7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773C6F"/>
    <w:multiLevelType w:val="hybridMultilevel"/>
    <w:tmpl w:val="6F1015D4"/>
    <w:lvl w:ilvl="0" w:tplc="C5A87A0C">
      <w:start w:val="1"/>
      <w:numFmt w:val="bullet"/>
      <w:lvlText w:val="-"/>
      <w:lvlJc w:val="left"/>
      <w:pPr>
        <w:tabs>
          <w:tab w:val="num" w:pos="1004"/>
        </w:tabs>
        <w:ind w:left="1004" w:hanging="360"/>
      </w:pPr>
      <w:rPr>
        <w:rFonts w:ascii=".VnArabia" w:hAnsi=".VnArabia" w:hint="default"/>
        <w:color w:val="auto"/>
      </w:rPr>
    </w:lvl>
    <w:lvl w:ilvl="1" w:tplc="04090011">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6AE642C4"/>
    <w:multiLevelType w:val="hybridMultilevel"/>
    <w:tmpl w:val="92346FE0"/>
    <w:lvl w:ilvl="0" w:tplc="F9027316">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5">
    <w:nsid w:val="7FC91266"/>
    <w:multiLevelType w:val="hybridMultilevel"/>
    <w:tmpl w:val="F1829266"/>
    <w:lvl w:ilvl="0" w:tplc="FAA413C8">
      <w:start w:val="1"/>
      <w:numFmt w:val="bullet"/>
      <w:lvlText w:val="-"/>
      <w:lvlJc w:val="left"/>
      <w:pPr>
        <w:ind w:left="1429" w:hanging="360"/>
      </w:pPr>
      <w:rPr>
        <w:rFonts w:ascii=".VnTime" w:eastAsia="Times New Roman" w:hAnsi=".VnTime"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3"/>
  </w:num>
  <w:num w:numId="4">
    <w:abstractNumId w:val="1"/>
  </w:num>
  <w:num w:numId="5">
    <w:abstractNumId w:val="5"/>
  </w:num>
  <w:num w:numId="6">
    <w:abstractNumId w:val="10"/>
  </w:num>
  <w:num w:numId="7">
    <w:abstractNumId w:val="9"/>
  </w:num>
  <w:num w:numId="8">
    <w:abstractNumId w:val="8"/>
  </w:num>
  <w:num w:numId="9">
    <w:abstractNumId w:val="12"/>
  </w:num>
  <w:num w:numId="10">
    <w:abstractNumId w:val="7"/>
  </w:num>
  <w:num w:numId="11">
    <w:abstractNumId w:val="0"/>
  </w:num>
  <w:num w:numId="12">
    <w:abstractNumId w:val="14"/>
  </w:num>
  <w:num w:numId="13">
    <w:abstractNumId w:val="11"/>
  </w:num>
  <w:num w:numId="14">
    <w:abstractNumId w:val="15"/>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D6C5D"/>
    <w:rsid w:val="00005E62"/>
    <w:rsid w:val="00007DCB"/>
    <w:rsid w:val="000133F3"/>
    <w:rsid w:val="00021182"/>
    <w:rsid w:val="00021F63"/>
    <w:rsid w:val="00025CF2"/>
    <w:rsid w:val="00027316"/>
    <w:rsid w:val="0003229A"/>
    <w:rsid w:val="00032BC0"/>
    <w:rsid w:val="00034DF6"/>
    <w:rsid w:val="00037A5E"/>
    <w:rsid w:val="000423F9"/>
    <w:rsid w:val="00046192"/>
    <w:rsid w:val="000467D8"/>
    <w:rsid w:val="00051ECC"/>
    <w:rsid w:val="00053095"/>
    <w:rsid w:val="000534D7"/>
    <w:rsid w:val="0005542A"/>
    <w:rsid w:val="00055CB7"/>
    <w:rsid w:val="00057CAA"/>
    <w:rsid w:val="000626A6"/>
    <w:rsid w:val="00063DCA"/>
    <w:rsid w:val="000704CA"/>
    <w:rsid w:val="000704E9"/>
    <w:rsid w:val="000829A3"/>
    <w:rsid w:val="00082D5D"/>
    <w:rsid w:val="000848E9"/>
    <w:rsid w:val="000872C2"/>
    <w:rsid w:val="00087A4A"/>
    <w:rsid w:val="00090349"/>
    <w:rsid w:val="00091FBD"/>
    <w:rsid w:val="0009387B"/>
    <w:rsid w:val="00094F66"/>
    <w:rsid w:val="00097098"/>
    <w:rsid w:val="0009769B"/>
    <w:rsid w:val="000A411C"/>
    <w:rsid w:val="000A48E2"/>
    <w:rsid w:val="000A50C3"/>
    <w:rsid w:val="000B161C"/>
    <w:rsid w:val="000B21AD"/>
    <w:rsid w:val="000C1F6D"/>
    <w:rsid w:val="000C2DDE"/>
    <w:rsid w:val="000C4CA8"/>
    <w:rsid w:val="000C6DC8"/>
    <w:rsid w:val="000D39CE"/>
    <w:rsid w:val="000D5E80"/>
    <w:rsid w:val="000D7D97"/>
    <w:rsid w:val="000E07E9"/>
    <w:rsid w:val="000E3B22"/>
    <w:rsid w:val="000E493D"/>
    <w:rsid w:val="000E7744"/>
    <w:rsid w:val="000F156A"/>
    <w:rsid w:val="000F70E8"/>
    <w:rsid w:val="00104D42"/>
    <w:rsid w:val="00105C34"/>
    <w:rsid w:val="00107956"/>
    <w:rsid w:val="00111AE7"/>
    <w:rsid w:val="00121AAA"/>
    <w:rsid w:val="00121B6E"/>
    <w:rsid w:val="00124F3B"/>
    <w:rsid w:val="001309D0"/>
    <w:rsid w:val="001349C2"/>
    <w:rsid w:val="001377BE"/>
    <w:rsid w:val="00143166"/>
    <w:rsid w:val="001441FC"/>
    <w:rsid w:val="00150300"/>
    <w:rsid w:val="00151D8D"/>
    <w:rsid w:val="00151FD9"/>
    <w:rsid w:val="00152EA1"/>
    <w:rsid w:val="00152EB9"/>
    <w:rsid w:val="001564F5"/>
    <w:rsid w:val="001565F1"/>
    <w:rsid w:val="00157408"/>
    <w:rsid w:val="00157691"/>
    <w:rsid w:val="00162234"/>
    <w:rsid w:val="001649E5"/>
    <w:rsid w:val="00164A15"/>
    <w:rsid w:val="00167E48"/>
    <w:rsid w:val="0017055A"/>
    <w:rsid w:val="00170A07"/>
    <w:rsid w:val="001710EA"/>
    <w:rsid w:val="00172226"/>
    <w:rsid w:val="00182B74"/>
    <w:rsid w:val="00183377"/>
    <w:rsid w:val="001833A0"/>
    <w:rsid w:val="0018349A"/>
    <w:rsid w:val="00183D73"/>
    <w:rsid w:val="00185E77"/>
    <w:rsid w:val="00186FAA"/>
    <w:rsid w:val="00190B09"/>
    <w:rsid w:val="0019137D"/>
    <w:rsid w:val="00197C62"/>
    <w:rsid w:val="001A3E0C"/>
    <w:rsid w:val="001A425D"/>
    <w:rsid w:val="001B3FEB"/>
    <w:rsid w:val="001C08B9"/>
    <w:rsid w:val="001C2084"/>
    <w:rsid w:val="001C40EB"/>
    <w:rsid w:val="001C43EA"/>
    <w:rsid w:val="001C7082"/>
    <w:rsid w:val="001D07DE"/>
    <w:rsid w:val="001D0D7A"/>
    <w:rsid w:val="001D63C9"/>
    <w:rsid w:val="001E23C9"/>
    <w:rsid w:val="001E2F0A"/>
    <w:rsid w:val="001E2F2D"/>
    <w:rsid w:val="001E7290"/>
    <w:rsid w:val="001F1BD8"/>
    <w:rsid w:val="001F22AD"/>
    <w:rsid w:val="001F36BC"/>
    <w:rsid w:val="001F517D"/>
    <w:rsid w:val="002043B3"/>
    <w:rsid w:val="00204729"/>
    <w:rsid w:val="00204953"/>
    <w:rsid w:val="0020538A"/>
    <w:rsid w:val="00205D1B"/>
    <w:rsid w:val="0021026D"/>
    <w:rsid w:val="00211B16"/>
    <w:rsid w:val="002311A0"/>
    <w:rsid w:val="0023433A"/>
    <w:rsid w:val="0023436E"/>
    <w:rsid w:val="0024682D"/>
    <w:rsid w:val="00255899"/>
    <w:rsid w:val="00256360"/>
    <w:rsid w:val="002565D5"/>
    <w:rsid w:val="002717B7"/>
    <w:rsid w:val="002723A5"/>
    <w:rsid w:val="00272571"/>
    <w:rsid w:val="002725F3"/>
    <w:rsid w:val="00277827"/>
    <w:rsid w:val="00281CF5"/>
    <w:rsid w:val="002934B9"/>
    <w:rsid w:val="002958B8"/>
    <w:rsid w:val="00295C92"/>
    <w:rsid w:val="00295ED6"/>
    <w:rsid w:val="002A0394"/>
    <w:rsid w:val="002A1ADC"/>
    <w:rsid w:val="002A61A3"/>
    <w:rsid w:val="002B1173"/>
    <w:rsid w:val="002B6DC2"/>
    <w:rsid w:val="002B7E5E"/>
    <w:rsid w:val="002B7EBA"/>
    <w:rsid w:val="002C41A3"/>
    <w:rsid w:val="002C4D1C"/>
    <w:rsid w:val="002D05E6"/>
    <w:rsid w:val="002D1BF4"/>
    <w:rsid w:val="002D5345"/>
    <w:rsid w:val="002E3DA2"/>
    <w:rsid w:val="002E5084"/>
    <w:rsid w:val="002E79C0"/>
    <w:rsid w:val="002F0723"/>
    <w:rsid w:val="002F2FC0"/>
    <w:rsid w:val="003009FA"/>
    <w:rsid w:val="003016AA"/>
    <w:rsid w:val="00301CEB"/>
    <w:rsid w:val="0030419C"/>
    <w:rsid w:val="00304567"/>
    <w:rsid w:val="00314B00"/>
    <w:rsid w:val="003154BC"/>
    <w:rsid w:val="00317735"/>
    <w:rsid w:val="00326351"/>
    <w:rsid w:val="00334EB6"/>
    <w:rsid w:val="003404F5"/>
    <w:rsid w:val="003460A3"/>
    <w:rsid w:val="003654B8"/>
    <w:rsid w:val="003656FC"/>
    <w:rsid w:val="00366AC5"/>
    <w:rsid w:val="0037255C"/>
    <w:rsid w:val="0037706C"/>
    <w:rsid w:val="00377EFF"/>
    <w:rsid w:val="00381A01"/>
    <w:rsid w:val="00381B93"/>
    <w:rsid w:val="0038538C"/>
    <w:rsid w:val="00387B9D"/>
    <w:rsid w:val="003914E7"/>
    <w:rsid w:val="00393B23"/>
    <w:rsid w:val="00396957"/>
    <w:rsid w:val="003A1355"/>
    <w:rsid w:val="003A50BD"/>
    <w:rsid w:val="003A63BE"/>
    <w:rsid w:val="003A7FA5"/>
    <w:rsid w:val="003B4BA0"/>
    <w:rsid w:val="003C5309"/>
    <w:rsid w:val="003D681C"/>
    <w:rsid w:val="003E0ADA"/>
    <w:rsid w:val="003E4482"/>
    <w:rsid w:val="003E62C8"/>
    <w:rsid w:val="003E78F8"/>
    <w:rsid w:val="003F1FBF"/>
    <w:rsid w:val="003F3105"/>
    <w:rsid w:val="003F334E"/>
    <w:rsid w:val="003F395F"/>
    <w:rsid w:val="003F6570"/>
    <w:rsid w:val="0040440B"/>
    <w:rsid w:val="00404B6B"/>
    <w:rsid w:val="00405172"/>
    <w:rsid w:val="00412037"/>
    <w:rsid w:val="00415331"/>
    <w:rsid w:val="0041583B"/>
    <w:rsid w:val="00415EE0"/>
    <w:rsid w:val="00417887"/>
    <w:rsid w:val="00422A2D"/>
    <w:rsid w:val="00425622"/>
    <w:rsid w:val="00425664"/>
    <w:rsid w:val="004436BF"/>
    <w:rsid w:val="004451DC"/>
    <w:rsid w:val="0044561F"/>
    <w:rsid w:val="00455D73"/>
    <w:rsid w:val="00464E32"/>
    <w:rsid w:val="00465285"/>
    <w:rsid w:val="00465FD1"/>
    <w:rsid w:val="00466FC4"/>
    <w:rsid w:val="00477106"/>
    <w:rsid w:val="004779BA"/>
    <w:rsid w:val="00481479"/>
    <w:rsid w:val="00482EA3"/>
    <w:rsid w:val="00484B06"/>
    <w:rsid w:val="00484DE9"/>
    <w:rsid w:val="00494292"/>
    <w:rsid w:val="0049609D"/>
    <w:rsid w:val="00497F63"/>
    <w:rsid w:val="004A045D"/>
    <w:rsid w:val="004A2DE9"/>
    <w:rsid w:val="004B0E9E"/>
    <w:rsid w:val="004B2CE0"/>
    <w:rsid w:val="004B7A8F"/>
    <w:rsid w:val="004C07D8"/>
    <w:rsid w:val="004C0C77"/>
    <w:rsid w:val="004C5C7E"/>
    <w:rsid w:val="004D1EE5"/>
    <w:rsid w:val="004D4D6A"/>
    <w:rsid w:val="004D66F0"/>
    <w:rsid w:val="004F625A"/>
    <w:rsid w:val="00505951"/>
    <w:rsid w:val="0051019F"/>
    <w:rsid w:val="0051316D"/>
    <w:rsid w:val="00520BB0"/>
    <w:rsid w:val="00523A4D"/>
    <w:rsid w:val="0052447F"/>
    <w:rsid w:val="00527149"/>
    <w:rsid w:val="00527CCD"/>
    <w:rsid w:val="00535142"/>
    <w:rsid w:val="005374B4"/>
    <w:rsid w:val="00542DF9"/>
    <w:rsid w:val="00545F7C"/>
    <w:rsid w:val="00546BC7"/>
    <w:rsid w:val="00551C53"/>
    <w:rsid w:val="0055228A"/>
    <w:rsid w:val="00555D31"/>
    <w:rsid w:val="00557A77"/>
    <w:rsid w:val="0056018F"/>
    <w:rsid w:val="00562A4B"/>
    <w:rsid w:val="00572F7A"/>
    <w:rsid w:val="005764E0"/>
    <w:rsid w:val="00576D83"/>
    <w:rsid w:val="0058181B"/>
    <w:rsid w:val="00586A68"/>
    <w:rsid w:val="005937E1"/>
    <w:rsid w:val="005A7034"/>
    <w:rsid w:val="005B1AB9"/>
    <w:rsid w:val="005B4C51"/>
    <w:rsid w:val="005C04E4"/>
    <w:rsid w:val="005C0920"/>
    <w:rsid w:val="005C2E87"/>
    <w:rsid w:val="005C4985"/>
    <w:rsid w:val="005C5263"/>
    <w:rsid w:val="005C5418"/>
    <w:rsid w:val="005C785C"/>
    <w:rsid w:val="005D0A2B"/>
    <w:rsid w:val="005D1880"/>
    <w:rsid w:val="005D3335"/>
    <w:rsid w:val="005D5458"/>
    <w:rsid w:val="005D590E"/>
    <w:rsid w:val="005E1C9D"/>
    <w:rsid w:val="005E54C0"/>
    <w:rsid w:val="005E5933"/>
    <w:rsid w:val="005F3266"/>
    <w:rsid w:val="005F3B1C"/>
    <w:rsid w:val="005F7192"/>
    <w:rsid w:val="00600E1C"/>
    <w:rsid w:val="00615604"/>
    <w:rsid w:val="006175AB"/>
    <w:rsid w:val="006370B3"/>
    <w:rsid w:val="00641682"/>
    <w:rsid w:val="00642D08"/>
    <w:rsid w:val="006540E8"/>
    <w:rsid w:val="0065697E"/>
    <w:rsid w:val="00657384"/>
    <w:rsid w:val="00660DC3"/>
    <w:rsid w:val="00665CED"/>
    <w:rsid w:val="00667444"/>
    <w:rsid w:val="006762C3"/>
    <w:rsid w:val="00677392"/>
    <w:rsid w:val="00684E15"/>
    <w:rsid w:val="0069098B"/>
    <w:rsid w:val="006A154A"/>
    <w:rsid w:val="006A2632"/>
    <w:rsid w:val="006A3F83"/>
    <w:rsid w:val="006A7350"/>
    <w:rsid w:val="006B1D77"/>
    <w:rsid w:val="006B5C7A"/>
    <w:rsid w:val="006C022E"/>
    <w:rsid w:val="006C3CCE"/>
    <w:rsid w:val="006C495D"/>
    <w:rsid w:val="006C7E20"/>
    <w:rsid w:val="006D0394"/>
    <w:rsid w:val="006D4535"/>
    <w:rsid w:val="006D7589"/>
    <w:rsid w:val="006E41BB"/>
    <w:rsid w:val="006E5991"/>
    <w:rsid w:val="006F0103"/>
    <w:rsid w:val="006F17E7"/>
    <w:rsid w:val="006F6BEC"/>
    <w:rsid w:val="0070640F"/>
    <w:rsid w:val="0071114B"/>
    <w:rsid w:val="00711600"/>
    <w:rsid w:val="007133C5"/>
    <w:rsid w:val="007139B5"/>
    <w:rsid w:val="00716AA3"/>
    <w:rsid w:val="00716EC0"/>
    <w:rsid w:val="0072466A"/>
    <w:rsid w:val="00727144"/>
    <w:rsid w:val="00727E28"/>
    <w:rsid w:val="0073371F"/>
    <w:rsid w:val="00735C0B"/>
    <w:rsid w:val="00736DBC"/>
    <w:rsid w:val="007448C5"/>
    <w:rsid w:val="0074523D"/>
    <w:rsid w:val="00746274"/>
    <w:rsid w:val="00756164"/>
    <w:rsid w:val="0076161B"/>
    <w:rsid w:val="0076203B"/>
    <w:rsid w:val="00762C11"/>
    <w:rsid w:val="00767318"/>
    <w:rsid w:val="00767634"/>
    <w:rsid w:val="00771DC1"/>
    <w:rsid w:val="00772A09"/>
    <w:rsid w:val="00775E76"/>
    <w:rsid w:val="0078062D"/>
    <w:rsid w:val="00784CC8"/>
    <w:rsid w:val="00785339"/>
    <w:rsid w:val="00786DE8"/>
    <w:rsid w:val="007919F9"/>
    <w:rsid w:val="00791B74"/>
    <w:rsid w:val="00792B79"/>
    <w:rsid w:val="007A04AE"/>
    <w:rsid w:val="007A1590"/>
    <w:rsid w:val="007A1AAB"/>
    <w:rsid w:val="007A1B9D"/>
    <w:rsid w:val="007B2B53"/>
    <w:rsid w:val="007B3121"/>
    <w:rsid w:val="007B3221"/>
    <w:rsid w:val="007B3963"/>
    <w:rsid w:val="007C21D4"/>
    <w:rsid w:val="007C368D"/>
    <w:rsid w:val="007C6C30"/>
    <w:rsid w:val="007D09C0"/>
    <w:rsid w:val="007D59B5"/>
    <w:rsid w:val="007D5A2E"/>
    <w:rsid w:val="007E1C1E"/>
    <w:rsid w:val="007E4614"/>
    <w:rsid w:val="007E67CC"/>
    <w:rsid w:val="007E6C42"/>
    <w:rsid w:val="007E7BAF"/>
    <w:rsid w:val="007E7CE1"/>
    <w:rsid w:val="007F12E8"/>
    <w:rsid w:val="007F71ED"/>
    <w:rsid w:val="00800257"/>
    <w:rsid w:val="00810E36"/>
    <w:rsid w:val="008114B0"/>
    <w:rsid w:val="00811F34"/>
    <w:rsid w:val="00812A6D"/>
    <w:rsid w:val="008145A6"/>
    <w:rsid w:val="00823EC5"/>
    <w:rsid w:val="0082543C"/>
    <w:rsid w:val="0082744E"/>
    <w:rsid w:val="008302E1"/>
    <w:rsid w:val="00833FA0"/>
    <w:rsid w:val="00843C5D"/>
    <w:rsid w:val="00844169"/>
    <w:rsid w:val="008503A9"/>
    <w:rsid w:val="00851F07"/>
    <w:rsid w:val="00856DE7"/>
    <w:rsid w:val="00861B4F"/>
    <w:rsid w:val="00862155"/>
    <w:rsid w:val="00870C49"/>
    <w:rsid w:val="00873716"/>
    <w:rsid w:val="0087562A"/>
    <w:rsid w:val="008762D9"/>
    <w:rsid w:val="0087686C"/>
    <w:rsid w:val="00886E52"/>
    <w:rsid w:val="008928E9"/>
    <w:rsid w:val="008957CC"/>
    <w:rsid w:val="008C28FE"/>
    <w:rsid w:val="008C7C9C"/>
    <w:rsid w:val="008D0202"/>
    <w:rsid w:val="008D02D6"/>
    <w:rsid w:val="008D0961"/>
    <w:rsid w:val="008D2C67"/>
    <w:rsid w:val="008D5F49"/>
    <w:rsid w:val="008D6A86"/>
    <w:rsid w:val="008E4E58"/>
    <w:rsid w:val="008E6D8F"/>
    <w:rsid w:val="008F1304"/>
    <w:rsid w:val="008F194C"/>
    <w:rsid w:val="008F2CD8"/>
    <w:rsid w:val="008F64BB"/>
    <w:rsid w:val="00910CE4"/>
    <w:rsid w:val="009145EB"/>
    <w:rsid w:val="00915E4D"/>
    <w:rsid w:val="009164C2"/>
    <w:rsid w:val="00925101"/>
    <w:rsid w:val="00932149"/>
    <w:rsid w:val="009412CD"/>
    <w:rsid w:val="00941B28"/>
    <w:rsid w:val="00941CC1"/>
    <w:rsid w:val="009445FD"/>
    <w:rsid w:val="00944E62"/>
    <w:rsid w:val="009467A7"/>
    <w:rsid w:val="0095485F"/>
    <w:rsid w:val="00956133"/>
    <w:rsid w:val="00961BA7"/>
    <w:rsid w:val="00962D90"/>
    <w:rsid w:val="00967101"/>
    <w:rsid w:val="00981508"/>
    <w:rsid w:val="00985224"/>
    <w:rsid w:val="00987D60"/>
    <w:rsid w:val="0099671A"/>
    <w:rsid w:val="0099752D"/>
    <w:rsid w:val="009A1FD8"/>
    <w:rsid w:val="009A3802"/>
    <w:rsid w:val="009A390A"/>
    <w:rsid w:val="009B16AA"/>
    <w:rsid w:val="009B620B"/>
    <w:rsid w:val="009C157E"/>
    <w:rsid w:val="009C3A65"/>
    <w:rsid w:val="009C76D3"/>
    <w:rsid w:val="009D14A5"/>
    <w:rsid w:val="009D35D0"/>
    <w:rsid w:val="009E442C"/>
    <w:rsid w:val="009E524E"/>
    <w:rsid w:val="009E5C19"/>
    <w:rsid w:val="009E6E2D"/>
    <w:rsid w:val="009E6F3A"/>
    <w:rsid w:val="009F2956"/>
    <w:rsid w:val="009F35DD"/>
    <w:rsid w:val="009F401D"/>
    <w:rsid w:val="009F47C9"/>
    <w:rsid w:val="009F6AB3"/>
    <w:rsid w:val="00A04145"/>
    <w:rsid w:val="00A076A7"/>
    <w:rsid w:val="00A10FF5"/>
    <w:rsid w:val="00A15D2C"/>
    <w:rsid w:val="00A17265"/>
    <w:rsid w:val="00A2220C"/>
    <w:rsid w:val="00A279DB"/>
    <w:rsid w:val="00A32DF6"/>
    <w:rsid w:val="00A419BB"/>
    <w:rsid w:val="00A455DD"/>
    <w:rsid w:val="00A45C57"/>
    <w:rsid w:val="00A50109"/>
    <w:rsid w:val="00A5073D"/>
    <w:rsid w:val="00A52018"/>
    <w:rsid w:val="00A53BFE"/>
    <w:rsid w:val="00A5675C"/>
    <w:rsid w:val="00A61DEC"/>
    <w:rsid w:val="00A6634D"/>
    <w:rsid w:val="00A80580"/>
    <w:rsid w:val="00A818CF"/>
    <w:rsid w:val="00A83969"/>
    <w:rsid w:val="00A845B8"/>
    <w:rsid w:val="00A86CFF"/>
    <w:rsid w:val="00A91483"/>
    <w:rsid w:val="00A91681"/>
    <w:rsid w:val="00A9669D"/>
    <w:rsid w:val="00AA03C5"/>
    <w:rsid w:val="00AA7AE6"/>
    <w:rsid w:val="00AB00FB"/>
    <w:rsid w:val="00AB151D"/>
    <w:rsid w:val="00AB501C"/>
    <w:rsid w:val="00AB64DC"/>
    <w:rsid w:val="00AB6D57"/>
    <w:rsid w:val="00AC3D31"/>
    <w:rsid w:val="00AC77DC"/>
    <w:rsid w:val="00AC7BBA"/>
    <w:rsid w:val="00AD4B3F"/>
    <w:rsid w:val="00AD6FEF"/>
    <w:rsid w:val="00AE3947"/>
    <w:rsid w:val="00AE4E77"/>
    <w:rsid w:val="00AE5143"/>
    <w:rsid w:val="00AE6343"/>
    <w:rsid w:val="00AF3B22"/>
    <w:rsid w:val="00AF4F88"/>
    <w:rsid w:val="00AF7947"/>
    <w:rsid w:val="00B068A1"/>
    <w:rsid w:val="00B11B7F"/>
    <w:rsid w:val="00B1302A"/>
    <w:rsid w:val="00B151D1"/>
    <w:rsid w:val="00B170D9"/>
    <w:rsid w:val="00B205B4"/>
    <w:rsid w:val="00B220A2"/>
    <w:rsid w:val="00B24C79"/>
    <w:rsid w:val="00B30EDD"/>
    <w:rsid w:val="00B315F4"/>
    <w:rsid w:val="00B31EBA"/>
    <w:rsid w:val="00B369A7"/>
    <w:rsid w:val="00B3759A"/>
    <w:rsid w:val="00B40CF4"/>
    <w:rsid w:val="00B4271D"/>
    <w:rsid w:val="00B52B99"/>
    <w:rsid w:val="00B54E38"/>
    <w:rsid w:val="00B559EF"/>
    <w:rsid w:val="00B60CEC"/>
    <w:rsid w:val="00B630E1"/>
    <w:rsid w:val="00B632AF"/>
    <w:rsid w:val="00B67B61"/>
    <w:rsid w:val="00B710FC"/>
    <w:rsid w:val="00B7484A"/>
    <w:rsid w:val="00B9236A"/>
    <w:rsid w:val="00B95C84"/>
    <w:rsid w:val="00BA606C"/>
    <w:rsid w:val="00BB36D7"/>
    <w:rsid w:val="00BB79DE"/>
    <w:rsid w:val="00BC5C96"/>
    <w:rsid w:val="00BD65A5"/>
    <w:rsid w:val="00BE0354"/>
    <w:rsid w:val="00BF5B66"/>
    <w:rsid w:val="00BF607D"/>
    <w:rsid w:val="00BF7E46"/>
    <w:rsid w:val="00C048E1"/>
    <w:rsid w:val="00C05FFD"/>
    <w:rsid w:val="00C06DDD"/>
    <w:rsid w:val="00C1090B"/>
    <w:rsid w:val="00C14893"/>
    <w:rsid w:val="00C165F5"/>
    <w:rsid w:val="00C21D17"/>
    <w:rsid w:val="00C235BB"/>
    <w:rsid w:val="00C26995"/>
    <w:rsid w:val="00C273EE"/>
    <w:rsid w:val="00C2765E"/>
    <w:rsid w:val="00C32A29"/>
    <w:rsid w:val="00C47B66"/>
    <w:rsid w:val="00C633E0"/>
    <w:rsid w:val="00C66E51"/>
    <w:rsid w:val="00C67B6C"/>
    <w:rsid w:val="00C70785"/>
    <w:rsid w:val="00C73840"/>
    <w:rsid w:val="00C817C5"/>
    <w:rsid w:val="00C91D58"/>
    <w:rsid w:val="00C956B9"/>
    <w:rsid w:val="00CA0D4E"/>
    <w:rsid w:val="00CA6B0F"/>
    <w:rsid w:val="00CB4F1C"/>
    <w:rsid w:val="00CB60F1"/>
    <w:rsid w:val="00CC74E9"/>
    <w:rsid w:val="00CD0C5C"/>
    <w:rsid w:val="00CD1EA9"/>
    <w:rsid w:val="00CD481F"/>
    <w:rsid w:val="00CE0A18"/>
    <w:rsid w:val="00CE3F55"/>
    <w:rsid w:val="00CE5D06"/>
    <w:rsid w:val="00CE6E75"/>
    <w:rsid w:val="00CF17A5"/>
    <w:rsid w:val="00D13671"/>
    <w:rsid w:val="00D17017"/>
    <w:rsid w:val="00D20CD3"/>
    <w:rsid w:val="00D221D4"/>
    <w:rsid w:val="00D2353F"/>
    <w:rsid w:val="00D23555"/>
    <w:rsid w:val="00D24DC0"/>
    <w:rsid w:val="00D32F12"/>
    <w:rsid w:val="00D4422E"/>
    <w:rsid w:val="00D44259"/>
    <w:rsid w:val="00D4509B"/>
    <w:rsid w:val="00D45BEA"/>
    <w:rsid w:val="00D519FF"/>
    <w:rsid w:val="00D52AA6"/>
    <w:rsid w:val="00D5396F"/>
    <w:rsid w:val="00D540E4"/>
    <w:rsid w:val="00D5589A"/>
    <w:rsid w:val="00D60E67"/>
    <w:rsid w:val="00D70B14"/>
    <w:rsid w:val="00D7351B"/>
    <w:rsid w:val="00D835AF"/>
    <w:rsid w:val="00D86011"/>
    <w:rsid w:val="00D90223"/>
    <w:rsid w:val="00D9091B"/>
    <w:rsid w:val="00D90C7F"/>
    <w:rsid w:val="00D96324"/>
    <w:rsid w:val="00DA2E37"/>
    <w:rsid w:val="00DB428A"/>
    <w:rsid w:val="00DB43D3"/>
    <w:rsid w:val="00DB5E58"/>
    <w:rsid w:val="00DB6E0E"/>
    <w:rsid w:val="00DB7B8A"/>
    <w:rsid w:val="00DD122A"/>
    <w:rsid w:val="00DD1C2B"/>
    <w:rsid w:val="00DD4D9C"/>
    <w:rsid w:val="00DE099E"/>
    <w:rsid w:val="00DE1CFE"/>
    <w:rsid w:val="00DE28E3"/>
    <w:rsid w:val="00DE3180"/>
    <w:rsid w:val="00DE57B1"/>
    <w:rsid w:val="00DF48DA"/>
    <w:rsid w:val="00DF562B"/>
    <w:rsid w:val="00E00A6B"/>
    <w:rsid w:val="00E01B99"/>
    <w:rsid w:val="00E07D25"/>
    <w:rsid w:val="00E10422"/>
    <w:rsid w:val="00E10676"/>
    <w:rsid w:val="00E116E9"/>
    <w:rsid w:val="00E11CF9"/>
    <w:rsid w:val="00E15D8A"/>
    <w:rsid w:val="00E16969"/>
    <w:rsid w:val="00E230C4"/>
    <w:rsid w:val="00E23316"/>
    <w:rsid w:val="00E23CF3"/>
    <w:rsid w:val="00E3033C"/>
    <w:rsid w:val="00E40523"/>
    <w:rsid w:val="00E45841"/>
    <w:rsid w:val="00E46755"/>
    <w:rsid w:val="00E47AEE"/>
    <w:rsid w:val="00E5046C"/>
    <w:rsid w:val="00E51F99"/>
    <w:rsid w:val="00E52F8E"/>
    <w:rsid w:val="00E53253"/>
    <w:rsid w:val="00E537F6"/>
    <w:rsid w:val="00E54B7A"/>
    <w:rsid w:val="00E6242B"/>
    <w:rsid w:val="00E62454"/>
    <w:rsid w:val="00E75E91"/>
    <w:rsid w:val="00E813A6"/>
    <w:rsid w:val="00E84D91"/>
    <w:rsid w:val="00E9161E"/>
    <w:rsid w:val="00E929C6"/>
    <w:rsid w:val="00E978F5"/>
    <w:rsid w:val="00EB3BA2"/>
    <w:rsid w:val="00EC0D96"/>
    <w:rsid w:val="00EC4FD6"/>
    <w:rsid w:val="00EC554F"/>
    <w:rsid w:val="00EC74B4"/>
    <w:rsid w:val="00ED452A"/>
    <w:rsid w:val="00ED635B"/>
    <w:rsid w:val="00ED6A50"/>
    <w:rsid w:val="00ED6C5D"/>
    <w:rsid w:val="00ED6FB9"/>
    <w:rsid w:val="00EE3003"/>
    <w:rsid w:val="00F00808"/>
    <w:rsid w:val="00F01F6B"/>
    <w:rsid w:val="00F02CC0"/>
    <w:rsid w:val="00F03437"/>
    <w:rsid w:val="00F03676"/>
    <w:rsid w:val="00F046FF"/>
    <w:rsid w:val="00F0485F"/>
    <w:rsid w:val="00F10699"/>
    <w:rsid w:val="00F12A23"/>
    <w:rsid w:val="00F14FDD"/>
    <w:rsid w:val="00F20DDD"/>
    <w:rsid w:val="00F2455B"/>
    <w:rsid w:val="00F24EB5"/>
    <w:rsid w:val="00F27310"/>
    <w:rsid w:val="00F31AA7"/>
    <w:rsid w:val="00F345DC"/>
    <w:rsid w:val="00F36457"/>
    <w:rsid w:val="00F37C6A"/>
    <w:rsid w:val="00F4426F"/>
    <w:rsid w:val="00F51BEF"/>
    <w:rsid w:val="00F52F45"/>
    <w:rsid w:val="00F5591C"/>
    <w:rsid w:val="00F563EB"/>
    <w:rsid w:val="00F564BF"/>
    <w:rsid w:val="00F5777C"/>
    <w:rsid w:val="00F6306A"/>
    <w:rsid w:val="00F672F5"/>
    <w:rsid w:val="00F751FB"/>
    <w:rsid w:val="00F83749"/>
    <w:rsid w:val="00F8483B"/>
    <w:rsid w:val="00F939C5"/>
    <w:rsid w:val="00F9497E"/>
    <w:rsid w:val="00FA22EB"/>
    <w:rsid w:val="00FA3A45"/>
    <w:rsid w:val="00FB60AA"/>
    <w:rsid w:val="00FB69EB"/>
    <w:rsid w:val="00FC73B5"/>
    <w:rsid w:val="00FD12A0"/>
    <w:rsid w:val="00FD1D98"/>
    <w:rsid w:val="00FD47CA"/>
    <w:rsid w:val="00FD77FD"/>
    <w:rsid w:val="00FE0739"/>
    <w:rsid w:val="00FE2526"/>
    <w:rsid w:val="00FE331A"/>
    <w:rsid w:val="00FE4F7D"/>
    <w:rsid w:val="00FE613A"/>
    <w:rsid w:val="00FF21DA"/>
    <w:rsid w:val="00FF319E"/>
    <w:rsid w:val="00FF7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081D3-9526-4583-A3EA-545101A3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C5D"/>
    <w:pPr>
      <w:spacing w:after="0" w:line="240" w:lineRule="auto"/>
    </w:pPr>
    <w:rPr>
      <w:rFonts w:ascii="Times New Roman" w:eastAsia="Times New Roman" w:hAnsi="Times New Roman" w:cs="Times New Roman"/>
      <w:sz w:val="24"/>
      <w:szCs w:val="24"/>
    </w:rPr>
  </w:style>
  <w:style w:type="paragraph" w:styleId="Heading1">
    <w:name w:val="heading 1"/>
    <w:aliases w:val="1 ghost,g,Heading 1(Report Only),Chapter,Heading 1(Report Only)1,Chapter1,Heading 1A"/>
    <w:basedOn w:val="Normal"/>
    <w:next w:val="Normal"/>
    <w:link w:val="Heading1Char"/>
    <w:qFormat/>
    <w:rsid w:val="00ED6C5D"/>
    <w:pPr>
      <w:keepNext/>
      <w:outlineLvl w:val="0"/>
    </w:pPr>
    <w:rPr>
      <w:rFonts w:ascii=".VnTime" w:hAnsi=".VnTime"/>
      <w:sz w:val="28"/>
    </w:rPr>
  </w:style>
  <w:style w:type="paragraph" w:styleId="Heading2">
    <w:name w:val="heading 2"/>
    <w:basedOn w:val="Normal"/>
    <w:next w:val="Normal"/>
    <w:link w:val="Heading2Char"/>
    <w:qFormat/>
    <w:rsid w:val="00ED6C5D"/>
    <w:pPr>
      <w:keepNext/>
      <w:jc w:val="both"/>
      <w:outlineLvl w:val="1"/>
    </w:pPr>
    <w:rPr>
      <w:rFonts w:ascii=".VnTimeH" w:hAnsi=".VnTimeH"/>
      <w:b/>
      <w:bCs/>
      <w:sz w:val="26"/>
      <w:szCs w:val="20"/>
    </w:rPr>
  </w:style>
  <w:style w:type="paragraph" w:styleId="Heading3">
    <w:name w:val="heading 3"/>
    <w:basedOn w:val="Normal"/>
    <w:next w:val="Normal"/>
    <w:link w:val="Heading3Char"/>
    <w:qFormat/>
    <w:rsid w:val="00ED6C5D"/>
    <w:pPr>
      <w:keepNext/>
      <w:jc w:val="right"/>
      <w:outlineLvl w:val="2"/>
    </w:pPr>
    <w:rPr>
      <w:rFonts w:ascii=".VnTime" w:hAnsi=".VnTime"/>
      <w:i/>
      <w:iCs/>
      <w:szCs w:val="20"/>
    </w:rPr>
  </w:style>
  <w:style w:type="paragraph" w:styleId="Heading4">
    <w:name w:val="heading 4"/>
    <w:basedOn w:val="Normal"/>
    <w:next w:val="Normal"/>
    <w:link w:val="Heading4Char"/>
    <w:qFormat/>
    <w:rsid w:val="00ED6C5D"/>
    <w:pPr>
      <w:keepNext/>
      <w:spacing w:before="240" w:after="60"/>
      <w:outlineLvl w:val="3"/>
    </w:pPr>
    <w:rPr>
      <w:b/>
      <w:bCs/>
      <w:sz w:val="28"/>
      <w:szCs w:val="28"/>
    </w:rPr>
  </w:style>
  <w:style w:type="paragraph" w:styleId="Heading5">
    <w:name w:val="heading 5"/>
    <w:basedOn w:val="Normal"/>
    <w:next w:val="Normal"/>
    <w:link w:val="Heading5Char"/>
    <w:qFormat/>
    <w:rsid w:val="00ED6C5D"/>
    <w:pPr>
      <w:keepNext/>
      <w:spacing w:line="288" w:lineRule="auto"/>
      <w:ind w:firstLine="720"/>
      <w:outlineLvl w:val="4"/>
    </w:pPr>
    <w:rPr>
      <w:rFonts w:ascii=".VnTime" w:hAnsi=".VnTime"/>
      <w:b/>
      <w:bCs/>
      <w:sz w:val="26"/>
      <w:szCs w:val="20"/>
    </w:rPr>
  </w:style>
  <w:style w:type="paragraph" w:styleId="Heading6">
    <w:name w:val="heading 6"/>
    <w:basedOn w:val="Normal"/>
    <w:next w:val="Normal"/>
    <w:link w:val="Heading6Char"/>
    <w:qFormat/>
    <w:rsid w:val="00ED6C5D"/>
    <w:pPr>
      <w:keepNext/>
      <w:spacing w:line="288" w:lineRule="auto"/>
      <w:jc w:val="center"/>
      <w:outlineLvl w:val="5"/>
    </w:pPr>
    <w:rPr>
      <w:rFonts w:ascii=".VnTimeH" w:hAnsi=".VnTimeH"/>
      <w:b/>
      <w:bCs/>
      <w:sz w:val="26"/>
    </w:rPr>
  </w:style>
  <w:style w:type="paragraph" w:styleId="Heading8">
    <w:name w:val="heading 8"/>
    <w:basedOn w:val="Normal"/>
    <w:next w:val="Normal"/>
    <w:link w:val="Heading8Char"/>
    <w:qFormat/>
    <w:rsid w:val="00ED6C5D"/>
    <w:pPr>
      <w:keepNext/>
      <w:spacing w:line="312" w:lineRule="auto"/>
      <w:outlineLvl w:val="7"/>
    </w:pPr>
    <w:rPr>
      <w:rFonts w:ascii=".VnTime" w:hAnsi=".VnTime"/>
      <w:bCs/>
      <w:i/>
      <w:iCs/>
      <w:sz w:val="26"/>
      <w:szCs w:val="20"/>
    </w:rPr>
  </w:style>
  <w:style w:type="paragraph" w:styleId="Heading9">
    <w:name w:val="heading 9"/>
    <w:basedOn w:val="Normal"/>
    <w:next w:val="Normal"/>
    <w:link w:val="Heading9Char"/>
    <w:qFormat/>
    <w:rsid w:val="00ED6C5D"/>
    <w:pPr>
      <w:keepNext/>
      <w:widowControl w:val="0"/>
      <w:jc w:val="both"/>
      <w:outlineLvl w:val="8"/>
    </w:pPr>
    <w:rPr>
      <w:rFonts w:ascii=".VnTime" w:hAnsi=".VnTime"/>
      <w:i/>
      <w:color w:val="0000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Heading 1(Report Only) Char,Chapter Char,Heading 1(Report Only)1 Char,Chapter1 Char,Heading 1A Char"/>
    <w:basedOn w:val="DefaultParagraphFont"/>
    <w:link w:val="Heading1"/>
    <w:rsid w:val="00ED6C5D"/>
    <w:rPr>
      <w:rFonts w:ascii=".VnTime" w:eastAsia="Times New Roman" w:hAnsi=".VnTime" w:cs="Times New Roman"/>
      <w:sz w:val="28"/>
      <w:szCs w:val="24"/>
    </w:rPr>
  </w:style>
  <w:style w:type="character" w:customStyle="1" w:styleId="Heading2Char">
    <w:name w:val="Heading 2 Char"/>
    <w:basedOn w:val="DefaultParagraphFont"/>
    <w:link w:val="Heading2"/>
    <w:rsid w:val="00ED6C5D"/>
    <w:rPr>
      <w:rFonts w:ascii=".VnTimeH" w:eastAsia="Times New Roman" w:hAnsi=".VnTimeH" w:cs="Times New Roman"/>
      <w:b/>
      <w:bCs/>
      <w:sz w:val="26"/>
      <w:szCs w:val="20"/>
    </w:rPr>
  </w:style>
  <w:style w:type="character" w:customStyle="1" w:styleId="Heading3Char">
    <w:name w:val="Heading 3 Char"/>
    <w:basedOn w:val="DefaultParagraphFont"/>
    <w:link w:val="Heading3"/>
    <w:rsid w:val="00ED6C5D"/>
    <w:rPr>
      <w:rFonts w:ascii=".VnTime" w:eastAsia="Times New Roman" w:hAnsi=".VnTime" w:cs="Times New Roman"/>
      <w:i/>
      <w:iCs/>
      <w:sz w:val="24"/>
      <w:szCs w:val="20"/>
    </w:rPr>
  </w:style>
  <w:style w:type="character" w:customStyle="1" w:styleId="Heading4Char">
    <w:name w:val="Heading 4 Char"/>
    <w:basedOn w:val="DefaultParagraphFont"/>
    <w:link w:val="Heading4"/>
    <w:rsid w:val="00ED6C5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ED6C5D"/>
    <w:rPr>
      <w:rFonts w:ascii=".VnTime" w:eastAsia="Times New Roman" w:hAnsi=".VnTime" w:cs="Times New Roman"/>
      <w:b/>
      <w:bCs/>
      <w:sz w:val="26"/>
      <w:szCs w:val="20"/>
    </w:rPr>
  </w:style>
  <w:style w:type="character" w:customStyle="1" w:styleId="Heading6Char">
    <w:name w:val="Heading 6 Char"/>
    <w:basedOn w:val="DefaultParagraphFont"/>
    <w:link w:val="Heading6"/>
    <w:rsid w:val="00ED6C5D"/>
    <w:rPr>
      <w:rFonts w:ascii=".VnTimeH" w:eastAsia="Times New Roman" w:hAnsi=".VnTimeH" w:cs="Times New Roman"/>
      <w:b/>
      <w:bCs/>
      <w:sz w:val="26"/>
      <w:szCs w:val="24"/>
    </w:rPr>
  </w:style>
  <w:style w:type="character" w:customStyle="1" w:styleId="Heading8Char">
    <w:name w:val="Heading 8 Char"/>
    <w:basedOn w:val="DefaultParagraphFont"/>
    <w:link w:val="Heading8"/>
    <w:rsid w:val="00ED6C5D"/>
    <w:rPr>
      <w:rFonts w:ascii=".VnTime" w:eastAsia="Times New Roman" w:hAnsi=".VnTime" w:cs="Times New Roman"/>
      <w:bCs/>
      <w:i/>
      <w:iCs/>
      <w:sz w:val="26"/>
      <w:szCs w:val="20"/>
    </w:rPr>
  </w:style>
  <w:style w:type="character" w:customStyle="1" w:styleId="Heading9Char">
    <w:name w:val="Heading 9 Char"/>
    <w:basedOn w:val="DefaultParagraphFont"/>
    <w:link w:val="Heading9"/>
    <w:rsid w:val="00ED6C5D"/>
    <w:rPr>
      <w:rFonts w:ascii=".VnTime" w:eastAsia="Times New Roman" w:hAnsi=".VnTime" w:cs="Times New Roman"/>
      <w:i/>
      <w:color w:val="0000FF"/>
      <w:sz w:val="28"/>
      <w:szCs w:val="20"/>
    </w:rPr>
  </w:style>
  <w:style w:type="paragraph" w:styleId="BodyTextIndent2">
    <w:name w:val="Body Text Indent 2"/>
    <w:basedOn w:val="Normal"/>
    <w:link w:val="BodyTextIndent2Char"/>
    <w:rsid w:val="00ED6C5D"/>
    <w:pPr>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ED6C5D"/>
    <w:rPr>
      <w:rFonts w:ascii=".VnTime" w:eastAsia="Times New Roman" w:hAnsi=".VnTime" w:cs="Times New Roman"/>
      <w:sz w:val="26"/>
      <w:szCs w:val="20"/>
    </w:rPr>
  </w:style>
  <w:style w:type="paragraph" w:styleId="BodyText">
    <w:name w:val="Body Text"/>
    <w:basedOn w:val="Normal"/>
    <w:link w:val="BodyTextChar"/>
    <w:rsid w:val="00ED6C5D"/>
    <w:pPr>
      <w:spacing w:before="60" w:after="60" w:line="288" w:lineRule="auto"/>
      <w:jc w:val="both"/>
    </w:pPr>
    <w:rPr>
      <w:rFonts w:ascii=".VnTime" w:hAnsi=".VnTime"/>
      <w:sz w:val="26"/>
    </w:rPr>
  </w:style>
  <w:style w:type="character" w:customStyle="1" w:styleId="BodyTextChar">
    <w:name w:val="Body Text Char"/>
    <w:basedOn w:val="DefaultParagraphFont"/>
    <w:link w:val="BodyText"/>
    <w:rsid w:val="00ED6C5D"/>
    <w:rPr>
      <w:rFonts w:ascii=".VnTime" w:eastAsia="Times New Roman" w:hAnsi=".VnTime" w:cs="Times New Roman"/>
      <w:sz w:val="26"/>
      <w:szCs w:val="24"/>
    </w:rPr>
  </w:style>
  <w:style w:type="paragraph" w:styleId="BodyTextIndent">
    <w:name w:val="Body Text Indent"/>
    <w:basedOn w:val="Normal"/>
    <w:link w:val="BodyTextIndentChar"/>
    <w:rsid w:val="00ED6C5D"/>
    <w:pPr>
      <w:ind w:left="1080"/>
      <w:jc w:val="both"/>
    </w:pPr>
    <w:rPr>
      <w:rFonts w:ascii=".VnTime" w:hAnsi=".VnTime"/>
      <w:sz w:val="26"/>
    </w:rPr>
  </w:style>
  <w:style w:type="character" w:customStyle="1" w:styleId="BodyTextIndentChar">
    <w:name w:val="Body Text Indent Char"/>
    <w:basedOn w:val="DefaultParagraphFont"/>
    <w:link w:val="BodyTextIndent"/>
    <w:rsid w:val="00ED6C5D"/>
    <w:rPr>
      <w:rFonts w:ascii=".VnTime" w:eastAsia="Times New Roman" w:hAnsi=".VnTime" w:cs="Times New Roman"/>
      <w:sz w:val="26"/>
      <w:szCs w:val="24"/>
    </w:rPr>
  </w:style>
  <w:style w:type="paragraph" w:styleId="BodyTextIndent3">
    <w:name w:val="Body Text Indent 3"/>
    <w:basedOn w:val="Normal"/>
    <w:link w:val="BodyTextIndent3Char"/>
    <w:rsid w:val="00ED6C5D"/>
    <w:pPr>
      <w:spacing w:before="60" w:after="60" w:line="288" w:lineRule="auto"/>
      <w:ind w:right="191" w:firstLine="720"/>
      <w:jc w:val="both"/>
    </w:pPr>
    <w:rPr>
      <w:rFonts w:ascii=".VnTime" w:hAnsi=".VnTime"/>
      <w:sz w:val="26"/>
      <w:szCs w:val="20"/>
    </w:rPr>
  </w:style>
  <w:style w:type="character" w:customStyle="1" w:styleId="BodyTextIndent3Char">
    <w:name w:val="Body Text Indent 3 Char"/>
    <w:basedOn w:val="DefaultParagraphFont"/>
    <w:link w:val="BodyTextIndent3"/>
    <w:rsid w:val="00ED6C5D"/>
    <w:rPr>
      <w:rFonts w:ascii=".VnTime" w:eastAsia="Times New Roman" w:hAnsi=".VnTime" w:cs="Times New Roman"/>
      <w:sz w:val="26"/>
      <w:szCs w:val="20"/>
    </w:rPr>
  </w:style>
  <w:style w:type="paragraph" w:styleId="Header">
    <w:name w:val="header"/>
    <w:basedOn w:val="Normal"/>
    <w:link w:val="HeaderChar"/>
    <w:rsid w:val="00ED6C5D"/>
    <w:pPr>
      <w:tabs>
        <w:tab w:val="center" w:pos="4320"/>
        <w:tab w:val="right" w:pos="8640"/>
      </w:tabs>
    </w:pPr>
  </w:style>
  <w:style w:type="character" w:customStyle="1" w:styleId="HeaderChar">
    <w:name w:val="Header Char"/>
    <w:basedOn w:val="DefaultParagraphFont"/>
    <w:link w:val="Header"/>
    <w:rsid w:val="00ED6C5D"/>
    <w:rPr>
      <w:rFonts w:ascii="Times New Roman" w:eastAsia="Times New Roman" w:hAnsi="Times New Roman" w:cs="Times New Roman"/>
      <w:sz w:val="24"/>
      <w:szCs w:val="24"/>
    </w:rPr>
  </w:style>
  <w:style w:type="paragraph" w:styleId="Footer">
    <w:name w:val="footer"/>
    <w:basedOn w:val="Normal"/>
    <w:link w:val="FooterChar"/>
    <w:rsid w:val="00ED6C5D"/>
    <w:pPr>
      <w:tabs>
        <w:tab w:val="center" w:pos="4320"/>
        <w:tab w:val="right" w:pos="8640"/>
      </w:tabs>
    </w:pPr>
  </w:style>
  <w:style w:type="character" w:customStyle="1" w:styleId="FooterChar">
    <w:name w:val="Footer Char"/>
    <w:basedOn w:val="DefaultParagraphFont"/>
    <w:link w:val="Footer"/>
    <w:rsid w:val="00ED6C5D"/>
    <w:rPr>
      <w:rFonts w:ascii="Times New Roman" w:eastAsia="Times New Roman" w:hAnsi="Times New Roman" w:cs="Times New Roman"/>
      <w:sz w:val="24"/>
      <w:szCs w:val="24"/>
    </w:rPr>
  </w:style>
  <w:style w:type="character" w:styleId="PageNumber">
    <w:name w:val="page number"/>
    <w:basedOn w:val="DefaultParagraphFont"/>
    <w:rsid w:val="00ED6C5D"/>
  </w:style>
  <w:style w:type="paragraph" w:customStyle="1" w:styleId="xl26">
    <w:name w:val="xl26"/>
    <w:basedOn w:val="Normal"/>
    <w:rsid w:val="00ED6C5D"/>
    <w:pPr>
      <w:pBdr>
        <w:left w:val="double" w:sz="6" w:space="0" w:color="auto"/>
        <w:right w:val="single" w:sz="4" w:space="0" w:color="auto"/>
      </w:pBdr>
      <w:spacing w:before="100" w:after="100"/>
      <w:jc w:val="center"/>
      <w:textAlignment w:val="top"/>
    </w:pPr>
    <w:rPr>
      <w:szCs w:val="20"/>
    </w:rPr>
  </w:style>
  <w:style w:type="paragraph" w:styleId="Title">
    <w:name w:val="Title"/>
    <w:basedOn w:val="Normal"/>
    <w:link w:val="TitleChar"/>
    <w:qFormat/>
    <w:rsid w:val="00ED6C5D"/>
    <w:pPr>
      <w:spacing w:line="288" w:lineRule="auto"/>
      <w:jc w:val="center"/>
    </w:pPr>
    <w:rPr>
      <w:rFonts w:ascii=".VnTime" w:hAnsi=".VnTime"/>
      <w:b/>
      <w:bCs/>
      <w:sz w:val="26"/>
    </w:rPr>
  </w:style>
  <w:style w:type="character" w:customStyle="1" w:styleId="TitleChar">
    <w:name w:val="Title Char"/>
    <w:basedOn w:val="DefaultParagraphFont"/>
    <w:link w:val="Title"/>
    <w:rsid w:val="00ED6C5D"/>
    <w:rPr>
      <w:rFonts w:ascii=".VnTime" w:eastAsia="Times New Roman" w:hAnsi=".VnTime" w:cs="Times New Roman"/>
      <w:b/>
      <w:bCs/>
      <w:sz w:val="26"/>
      <w:szCs w:val="24"/>
    </w:rPr>
  </w:style>
  <w:style w:type="paragraph" w:styleId="Subtitle">
    <w:name w:val="Subtitle"/>
    <w:basedOn w:val="Normal"/>
    <w:link w:val="SubtitleChar"/>
    <w:qFormat/>
    <w:rsid w:val="00ED6C5D"/>
    <w:pPr>
      <w:spacing w:line="288" w:lineRule="auto"/>
      <w:jc w:val="center"/>
    </w:pPr>
    <w:rPr>
      <w:rFonts w:ascii=".VnTimeH" w:hAnsi=".VnTimeH"/>
      <w:b/>
      <w:bCs/>
      <w:sz w:val="26"/>
    </w:rPr>
  </w:style>
  <w:style w:type="character" w:customStyle="1" w:styleId="SubtitleChar">
    <w:name w:val="Subtitle Char"/>
    <w:basedOn w:val="DefaultParagraphFont"/>
    <w:link w:val="Subtitle"/>
    <w:rsid w:val="00ED6C5D"/>
    <w:rPr>
      <w:rFonts w:ascii=".VnTimeH" w:eastAsia="Times New Roman" w:hAnsi=".VnTimeH" w:cs="Times New Roman"/>
      <w:b/>
      <w:bCs/>
      <w:sz w:val="26"/>
      <w:szCs w:val="24"/>
    </w:rPr>
  </w:style>
  <w:style w:type="paragraph" w:customStyle="1" w:styleId="StyleFirstline127cmBefore4ptAfter6pt">
    <w:name w:val="Style First line:  1.27 cm Before:  4 pt After:  6 pt"/>
    <w:basedOn w:val="Normal"/>
    <w:rsid w:val="00ED6C5D"/>
    <w:pPr>
      <w:spacing w:before="60" w:after="60" w:line="271" w:lineRule="auto"/>
      <w:ind w:firstLine="720"/>
      <w:jc w:val="both"/>
    </w:pPr>
    <w:rPr>
      <w:rFonts w:ascii=".VnTime" w:hAnsi=".VnTime"/>
      <w:sz w:val="28"/>
      <w:szCs w:val="20"/>
    </w:rPr>
  </w:style>
  <w:style w:type="paragraph" w:styleId="BodyText2">
    <w:name w:val="Body Text 2"/>
    <w:aliases w:val=" Char5,Char Char"/>
    <w:basedOn w:val="Normal"/>
    <w:link w:val="BodyText2Char"/>
    <w:rsid w:val="00ED6C5D"/>
    <w:rPr>
      <w:rFonts w:ascii=".VnTimeH" w:hAnsi=".VnTimeH"/>
      <w:b/>
      <w:sz w:val="28"/>
      <w:szCs w:val="20"/>
    </w:rPr>
  </w:style>
  <w:style w:type="character" w:customStyle="1" w:styleId="BodyText2Char">
    <w:name w:val="Body Text 2 Char"/>
    <w:aliases w:val=" Char5 Char,Char Char Char1"/>
    <w:basedOn w:val="DefaultParagraphFont"/>
    <w:link w:val="BodyText2"/>
    <w:rsid w:val="00ED6C5D"/>
    <w:rPr>
      <w:rFonts w:ascii=".VnTimeH" w:eastAsia="Times New Roman" w:hAnsi=".VnTimeH" w:cs="Times New Roman"/>
      <w:b/>
      <w:sz w:val="28"/>
      <w:szCs w:val="20"/>
    </w:rPr>
  </w:style>
  <w:style w:type="paragraph" w:styleId="BlockText">
    <w:name w:val="Block Text"/>
    <w:basedOn w:val="Normal"/>
    <w:rsid w:val="00ED6C5D"/>
    <w:pPr>
      <w:spacing w:line="288" w:lineRule="auto"/>
      <w:ind w:left="113" w:right="113"/>
    </w:pPr>
    <w:rPr>
      <w:rFonts w:ascii=".VnTime" w:hAnsi=".VnTime"/>
      <w:sz w:val="22"/>
    </w:rPr>
  </w:style>
  <w:style w:type="paragraph" w:styleId="BodyText3">
    <w:name w:val="Body Text 3"/>
    <w:basedOn w:val="Normal"/>
    <w:link w:val="BodyText3Char"/>
    <w:rsid w:val="00ED6C5D"/>
    <w:pPr>
      <w:spacing w:after="120"/>
    </w:pPr>
    <w:rPr>
      <w:sz w:val="16"/>
      <w:szCs w:val="16"/>
    </w:rPr>
  </w:style>
  <w:style w:type="character" w:customStyle="1" w:styleId="BodyText3Char">
    <w:name w:val="Body Text 3 Char"/>
    <w:basedOn w:val="DefaultParagraphFont"/>
    <w:link w:val="BodyText3"/>
    <w:rsid w:val="00ED6C5D"/>
    <w:rPr>
      <w:rFonts w:ascii="Times New Roman" w:eastAsia="Times New Roman" w:hAnsi="Times New Roman" w:cs="Times New Roman"/>
      <w:sz w:val="16"/>
      <w:szCs w:val="16"/>
    </w:rPr>
  </w:style>
  <w:style w:type="table" w:styleId="TableGrid">
    <w:name w:val="Table Grid"/>
    <w:basedOn w:val="TableNormal"/>
    <w:rsid w:val="00ED6C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semiHidden/>
    <w:rsid w:val="00ED6C5D"/>
    <w:pPr>
      <w:autoSpaceDE w:val="0"/>
      <w:autoSpaceDN w:val="0"/>
      <w:adjustRightInd w:val="0"/>
      <w:spacing w:before="120" w:after="160" w:line="240" w:lineRule="exact"/>
    </w:pPr>
    <w:rPr>
      <w:rFonts w:ascii="Verdana" w:hAnsi="Verdana"/>
      <w:sz w:val="20"/>
      <w:szCs w:val="20"/>
    </w:rPr>
  </w:style>
  <w:style w:type="paragraph" w:customStyle="1" w:styleId="CharCharCharCharCharChar1CharCharCharCharCharChar1CharCharCharChar">
    <w:name w:val="Char Char Char Char Char Char1 Char Char Char Char Char Char1 Char Char Char Char"/>
    <w:basedOn w:val="Normal"/>
    <w:semiHidden/>
    <w:rsid w:val="00ED6C5D"/>
    <w:pPr>
      <w:autoSpaceDE w:val="0"/>
      <w:autoSpaceDN w:val="0"/>
      <w:adjustRightInd w:val="0"/>
      <w:spacing w:before="120" w:after="160" w:line="240" w:lineRule="exact"/>
    </w:pPr>
    <w:rPr>
      <w:rFonts w:ascii="Verdana" w:hAnsi="Verdana"/>
      <w:sz w:val="20"/>
      <w:szCs w:val="20"/>
    </w:rPr>
  </w:style>
  <w:style w:type="paragraph" w:styleId="Caption">
    <w:name w:val="caption"/>
    <w:aliases w:val=" Char"/>
    <w:basedOn w:val="Normal"/>
    <w:next w:val="Normal"/>
    <w:link w:val="CaptionChar"/>
    <w:qFormat/>
    <w:rsid w:val="00ED6C5D"/>
    <w:pPr>
      <w:spacing w:before="120" w:after="120"/>
      <w:jc w:val="center"/>
    </w:pPr>
    <w:rPr>
      <w:b/>
      <w:iCs/>
    </w:rPr>
  </w:style>
  <w:style w:type="character" w:customStyle="1" w:styleId="CaptionChar">
    <w:name w:val="Caption Char"/>
    <w:aliases w:val=" Char Char"/>
    <w:basedOn w:val="DefaultParagraphFont"/>
    <w:link w:val="Caption"/>
    <w:rsid w:val="00ED6C5D"/>
    <w:rPr>
      <w:rFonts w:ascii="Times New Roman" w:eastAsia="Times New Roman" w:hAnsi="Times New Roman" w:cs="Times New Roman"/>
      <w:b/>
      <w:iCs/>
      <w:sz w:val="24"/>
      <w:szCs w:val="24"/>
    </w:rPr>
  </w:style>
  <w:style w:type="paragraph" w:styleId="List">
    <w:name w:val="List"/>
    <w:basedOn w:val="Normal"/>
    <w:rsid w:val="00ED6C5D"/>
    <w:pPr>
      <w:ind w:left="360" w:hanging="360"/>
    </w:pPr>
    <w:rPr>
      <w:rFonts w:ascii=".VnArial" w:hAnsi=".VnArial"/>
      <w:szCs w:val="20"/>
    </w:rPr>
  </w:style>
  <w:style w:type="paragraph" w:customStyle="1" w:styleId="CharCharCharChar">
    <w:name w:val="Char Char Char Char"/>
    <w:basedOn w:val="Normal"/>
    <w:semiHidden/>
    <w:rsid w:val="00ED6C5D"/>
    <w:pPr>
      <w:autoSpaceDE w:val="0"/>
      <w:autoSpaceDN w:val="0"/>
      <w:adjustRightInd w:val="0"/>
      <w:spacing w:before="120" w:after="160" w:line="240" w:lineRule="exact"/>
    </w:pPr>
    <w:rPr>
      <w:rFonts w:ascii="Verdana" w:hAnsi="Verdana"/>
      <w:sz w:val="20"/>
      <w:szCs w:val="20"/>
    </w:rPr>
  </w:style>
  <w:style w:type="paragraph" w:customStyle="1" w:styleId="BodyText22">
    <w:name w:val="Body Text 22"/>
    <w:basedOn w:val="Normal"/>
    <w:rsid w:val="00ED6C5D"/>
    <w:pPr>
      <w:numPr>
        <w:numId w:val="2"/>
      </w:numPr>
      <w:spacing w:before="120" w:after="120"/>
      <w:jc w:val="both"/>
    </w:pPr>
    <w:rPr>
      <w:b/>
      <w:sz w:val="26"/>
      <w:szCs w:val="26"/>
    </w:rPr>
  </w:style>
  <w:style w:type="paragraph" w:customStyle="1" w:styleId="BodyText23">
    <w:name w:val="Body Text 23"/>
    <w:basedOn w:val="BodyText22"/>
    <w:rsid w:val="00ED6C5D"/>
    <w:pPr>
      <w:numPr>
        <w:ilvl w:val="1"/>
      </w:numPr>
    </w:pPr>
  </w:style>
  <w:style w:type="paragraph" w:customStyle="1" w:styleId="Style5">
    <w:name w:val="Style5"/>
    <w:basedOn w:val="Normal"/>
    <w:rsid w:val="00ED6C5D"/>
    <w:pPr>
      <w:spacing w:line="360" w:lineRule="auto"/>
      <w:ind w:firstLine="720"/>
      <w:jc w:val="both"/>
    </w:pPr>
    <w:rPr>
      <w:rFonts w:ascii=".VnTime" w:hAnsi=".VnTime"/>
      <w:sz w:val="26"/>
      <w:szCs w:val="20"/>
    </w:rPr>
  </w:style>
  <w:style w:type="paragraph" w:customStyle="1" w:styleId="CharCharChar">
    <w:name w:val="Char Char Char"/>
    <w:basedOn w:val="Normal"/>
    <w:semiHidden/>
    <w:rsid w:val="00ED6C5D"/>
    <w:pPr>
      <w:autoSpaceDE w:val="0"/>
      <w:autoSpaceDN w:val="0"/>
      <w:adjustRightInd w:val="0"/>
      <w:spacing w:before="120" w:after="160" w:line="240" w:lineRule="exact"/>
    </w:pPr>
    <w:rPr>
      <w:rFonts w:ascii="Verdana" w:hAnsi="Verdana"/>
      <w:sz w:val="20"/>
      <w:szCs w:val="20"/>
    </w:rPr>
  </w:style>
  <w:style w:type="paragraph" w:styleId="NormalWeb">
    <w:name w:val="Normal (Web)"/>
    <w:basedOn w:val="Normal"/>
    <w:uiPriority w:val="99"/>
    <w:rsid w:val="00ED6C5D"/>
    <w:pPr>
      <w:spacing w:before="100" w:beforeAutospacing="1" w:after="100" w:afterAutospacing="1"/>
    </w:pPr>
  </w:style>
  <w:style w:type="character" w:customStyle="1" w:styleId="apple-converted-space">
    <w:name w:val="apple-converted-space"/>
    <w:basedOn w:val="DefaultParagraphFont"/>
    <w:rsid w:val="00ED6C5D"/>
  </w:style>
  <w:style w:type="character" w:styleId="Hyperlink">
    <w:name w:val="Hyperlink"/>
    <w:basedOn w:val="DefaultParagraphFont"/>
    <w:rsid w:val="00ED6C5D"/>
    <w:rPr>
      <w:color w:val="0000FF"/>
      <w:u w:val="single"/>
    </w:rPr>
  </w:style>
  <w:style w:type="character" w:customStyle="1" w:styleId="apple-style-span">
    <w:name w:val="apple-style-span"/>
    <w:basedOn w:val="DefaultParagraphFont"/>
    <w:rsid w:val="00ED6C5D"/>
  </w:style>
  <w:style w:type="paragraph" w:customStyle="1" w:styleId="CharCharCharCharCharCharCharCharChar1Char">
    <w:name w:val="Char Char Char Char Char Char Char Char Char1 Char"/>
    <w:basedOn w:val="Normal"/>
    <w:next w:val="Normal"/>
    <w:autoRedefine/>
    <w:semiHidden/>
    <w:rsid w:val="00ED6C5D"/>
    <w:pPr>
      <w:spacing w:before="120" w:after="120" w:line="312" w:lineRule="auto"/>
    </w:pPr>
    <w:rPr>
      <w:sz w:val="28"/>
      <w:szCs w:val="22"/>
    </w:rPr>
  </w:style>
  <w:style w:type="paragraph" w:customStyle="1" w:styleId="y1">
    <w:name w:val="y1"/>
    <w:basedOn w:val="Normal"/>
    <w:link w:val="y1Char"/>
    <w:rsid w:val="00ED6C5D"/>
    <w:pPr>
      <w:widowControl w:val="0"/>
      <w:numPr>
        <w:numId w:val="4"/>
      </w:numPr>
      <w:spacing w:after="80"/>
      <w:jc w:val="both"/>
    </w:pPr>
    <w:rPr>
      <w:rFonts w:ascii=".VnTime" w:hAnsi=".VnTime"/>
      <w:color w:val="0000FF"/>
      <w:sz w:val="28"/>
      <w:szCs w:val="20"/>
    </w:rPr>
  </w:style>
  <w:style w:type="character" w:customStyle="1" w:styleId="y1Char">
    <w:name w:val="y1 Char"/>
    <w:basedOn w:val="DefaultParagraphFont"/>
    <w:link w:val="y1"/>
    <w:rsid w:val="00ED6C5D"/>
    <w:rPr>
      <w:rFonts w:ascii=".VnTime" w:eastAsia="Times New Roman" w:hAnsi=".VnTime" w:cs="Times New Roman"/>
      <w:color w:val="0000FF"/>
      <w:sz w:val="28"/>
      <w:szCs w:val="20"/>
    </w:rPr>
  </w:style>
  <w:style w:type="paragraph" w:customStyle="1" w:styleId="y2">
    <w:name w:val="y2"/>
    <w:basedOn w:val="Normal"/>
    <w:rsid w:val="00ED6C5D"/>
    <w:pPr>
      <w:widowControl w:val="0"/>
      <w:numPr>
        <w:numId w:val="5"/>
      </w:numPr>
      <w:jc w:val="both"/>
    </w:pPr>
    <w:rPr>
      <w:rFonts w:ascii=".VnTime" w:hAnsi=".VnTime"/>
      <w:color w:val="0000FF"/>
      <w:sz w:val="28"/>
      <w:szCs w:val="20"/>
    </w:rPr>
  </w:style>
  <w:style w:type="character" w:customStyle="1" w:styleId="editsection">
    <w:name w:val="editsection"/>
    <w:basedOn w:val="DefaultParagraphFont"/>
    <w:rsid w:val="00ED6C5D"/>
  </w:style>
  <w:style w:type="character" w:customStyle="1" w:styleId="mw-headline">
    <w:name w:val="mw-headline"/>
    <w:basedOn w:val="DefaultParagraphFont"/>
    <w:rsid w:val="00ED6C5D"/>
  </w:style>
  <w:style w:type="numbering" w:customStyle="1" w:styleId="CurrentList1">
    <w:name w:val="Current List1"/>
    <w:rsid w:val="00ED6C5D"/>
    <w:pPr>
      <w:numPr>
        <w:numId w:val="8"/>
      </w:numPr>
    </w:pPr>
  </w:style>
  <w:style w:type="paragraph" w:customStyle="1" w:styleId="CharCharCharChar0">
    <w:name w:val="Char Char Char Char"/>
    <w:basedOn w:val="Normal"/>
    <w:rsid w:val="00ED6C5D"/>
    <w:pPr>
      <w:spacing w:after="160" w:line="240" w:lineRule="exact"/>
    </w:pPr>
    <w:rPr>
      <w:rFonts w:ascii="Verdana" w:hAnsi="Verdana" w:cs="Verdana"/>
      <w:sz w:val="20"/>
      <w:szCs w:val="20"/>
    </w:rPr>
  </w:style>
  <w:style w:type="paragraph" w:customStyle="1" w:styleId="Normal1CharCharCharCharCharChar">
    <w:name w:val="Normal1 Char Char Char Char Char Char"/>
    <w:basedOn w:val="Normal"/>
    <w:next w:val="Normal"/>
    <w:semiHidden/>
    <w:rsid w:val="003E4482"/>
    <w:pPr>
      <w:spacing w:before="120" w:after="120"/>
      <w:jc w:val="both"/>
    </w:pPr>
    <w:rPr>
      <w:sz w:val="22"/>
      <w:szCs w:val="22"/>
    </w:rPr>
  </w:style>
  <w:style w:type="paragraph" w:styleId="ListParagraph">
    <w:name w:val="List Paragraph"/>
    <w:basedOn w:val="Normal"/>
    <w:uiPriority w:val="34"/>
    <w:qFormat/>
    <w:rsid w:val="00E23316"/>
    <w:pPr>
      <w:ind w:left="720"/>
      <w:contextualSpacing/>
    </w:pPr>
  </w:style>
  <w:style w:type="paragraph" w:customStyle="1" w:styleId="CharCharCharCharCharChar1CharCharCharCharChar">
    <w:name w:val="Char Char Char Char Char Char1 Char Char Char Char Char"/>
    <w:basedOn w:val="Normal"/>
    <w:rsid w:val="00C73840"/>
    <w:pPr>
      <w:pageBreakBefore/>
      <w:spacing w:before="100" w:beforeAutospacing="1" w:after="100" w:afterAutospacing="1"/>
      <w:jc w:val="both"/>
    </w:pPr>
    <w:rPr>
      <w:rFonts w:ascii="Tahoma" w:hAnsi="Tahoma"/>
      <w:sz w:val="20"/>
      <w:szCs w:val="20"/>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9E6F3A"/>
    <w:pPr>
      <w:spacing w:after="160" w:line="240" w:lineRule="exact"/>
    </w:pPr>
    <w:rPr>
      <w:sz w:val="20"/>
      <w:szCs w:val="20"/>
    </w:rPr>
  </w:style>
  <w:style w:type="paragraph" w:customStyle="1" w:styleId="CharCharCharCharCharChar1CharCharCharCharChar0">
    <w:name w:val="Char Char Char Char Char Char1 Char Char Char Char Char"/>
    <w:basedOn w:val="Normal"/>
    <w:rsid w:val="00576D83"/>
    <w:pPr>
      <w:pageBreakBefore/>
      <w:spacing w:before="100" w:beforeAutospacing="1" w:after="100" w:afterAutospacing="1"/>
      <w:jc w:val="both"/>
    </w:pPr>
    <w:rPr>
      <w:rFonts w:ascii="Tahoma" w:hAnsi="Tahoma"/>
      <w:sz w:val="20"/>
      <w:szCs w:val="20"/>
    </w:rPr>
  </w:style>
  <w:style w:type="paragraph" w:styleId="DocumentMap">
    <w:name w:val="Document Map"/>
    <w:basedOn w:val="Normal"/>
    <w:link w:val="DocumentMapChar"/>
    <w:unhideWhenUsed/>
    <w:rsid w:val="00DE57B1"/>
    <w:rPr>
      <w:rFonts w:ascii="Tahoma" w:eastAsiaTheme="minorHAnsi" w:hAnsi="Tahoma" w:cs="Tahoma"/>
      <w:sz w:val="16"/>
      <w:szCs w:val="16"/>
    </w:rPr>
  </w:style>
  <w:style w:type="character" w:customStyle="1" w:styleId="DocumentMapChar">
    <w:name w:val="Document Map Char"/>
    <w:basedOn w:val="DefaultParagraphFont"/>
    <w:link w:val="DocumentMap"/>
    <w:rsid w:val="00DE57B1"/>
    <w:rPr>
      <w:rFonts w:ascii="Tahoma" w:hAnsi="Tahoma" w:cs="Tahoma"/>
      <w:sz w:val="16"/>
      <w:szCs w:val="16"/>
    </w:rPr>
  </w:style>
  <w:style w:type="paragraph" w:styleId="BalloonText">
    <w:name w:val="Balloon Text"/>
    <w:basedOn w:val="Normal"/>
    <w:link w:val="BalloonTextChar"/>
    <w:uiPriority w:val="99"/>
    <w:semiHidden/>
    <w:unhideWhenUsed/>
    <w:rsid w:val="00021F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F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83205">
      <w:bodyDiv w:val="1"/>
      <w:marLeft w:val="0"/>
      <w:marRight w:val="0"/>
      <w:marTop w:val="0"/>
      <w:marBottom w:val="0"/>
      <w:divBdr>
        <w:top w:val="none" w:sz="0" w:space="0" w:color="auto"/>
        <w:left w:val="none" w:sz="0" w:space="0" w:color="auto"/>
        <w:bottom w:val="none" w:sz="0" w:space="0" w:color="auto"/>
        <w:right w:val="none" w:sz="0" w:space="0" w:color="auto"/>
      </w:divBdr>
    </w:div>
    <w:div w:id="107169546">
      <w:bodyDiv w:val="1"/>
      <w:marLeft w:val="0"/>
      <w:marRight w:val="0"/>
      <w:marTop w:val="0"/>
      <w:marBottom w:val="0"/>
      <w:divBdr>
        <w:top w:val="none" w:sz="0" w:space="0" w:color="auto"/>
        <w:left w:val="none" w:sz="0" w:space="0" w:color="auto"/>
        <w:bottom w:val="none" w:sz="0" w:space="0" w:color="auto"/>
        <w:right w:val="none" w:sz="0" w:space="0" w:color="auto"/>
      </w:divBdr>
    </w:div>
    <w:div w:id="148374518">
      <w:bodyDiv w:val="1"/>
      <w:marLeft w:val="0"/>
      <w:marRight w:val="0"/>
      <w:marTop w:val="0"/>
      <w:marBottom w:val="0"/>
      <w:divBdr>
        <w:top w:val="none" w:sz="0" w:space="0" w:color="auto"/>
        <w:left w:val="none" w:sz="0" w:space="0" w:color="auto"/>
        <w:bottom w:val="none" w:sz="0" w:space="0" w:color="auto"/>
        <w:right w:val="none" w:sz="0" w:space="0" w:color="auto"/>
      </w:divBdr>
    </w:div>
    <w:div w:id="236014103">
      <w:bodyDiv w:val="1"/>
      <w:marLeft w:val="0"/>
      <w:marRight w:val="0"/>
      <w:marTop w:val="0"/>
      <w:marBottom w:val="0"/>
      <w:divBdr>
        <w:top w:val="none" w:sz="0" w:space="0" w:color="auto"/>
        <w:left w:val="none" w:sz="0" w:space="0" w:color="auto"/>
        <w:bottom w:val="none" w:sz="0" w:space="0" w:color="auto"/>
        <w:right w:val="none" w:sz="0" w:space="0" w:color="auto"/>
      </w:divBdr>
    </w:div>
    <w:div w:id="263658934">
      <w:bodyDiv w:val="1"/>
      <w:marLeft w:val="0"/>
      <w:marRight w:val="0"/>
      <w:marTop w:val="0"/>
      <w:marBottom w:val="0"/>
      <w:divBdr>
        <w:top w:val="none" w:sz="0" w:space="0" w:color="auto"/>
        <w:left w:val="none" w:sz="0" w:space="0" w:color="auto"/>
        <w:bottom w:val="none" w:sz="0" w:space="0" w:color="auto"/>
        <w:right w:val="none" w:sz="0" w:space="0" w:color="auto"/>
      </w:divBdr>
    </w:div>
    <w:div w:id="334261185">
      <w:bodyDiv w:val="1"/>
      <w:marLeft w:val="0"/>
      <w:marRight w:val="0"/>
      <w:marTop w:val="0"/>
      <w:marBottom w:val="0"/>
      <w:divBdr>
        <w:top w:val="none" w:sz="0" w:space="0" w:color="auto"/>
        <w:left w:val="none" w:sz="0" w:space="0" w:color="auto"/>
        <w:bottom w:val="none" w:sz="0" w:space="0" w:color="auto"/>
        <w:right w:val="none" w:sz="0" w:space="0" w:color="auto"/>
      </w:divBdr>
    </w:div>
    <w:div w:id="349795954">
      <w:bodyDiv w:val="1"/>
      <w:marLeft w:val="0"/>
      <w:marRight w:val="0"/>
      <w:marTop w:val="0"/>
      <w:marBottom w:val="0"/>
      <w:divBdr>
        <w:top w:val="none" w:sz="0" w:space="0" w:color="auto"/>
        <w:left w:val="none" w:sz="0" w:space="0" w:color="auto"/>
        <w:bottom w:val="none" w:sz="0" w:space="0" w:color="auto"/>
        <w:right w:val="none" w:sz="0" w:space="0" w:color="auto"/>
      </w:divBdr>
    </w:div>
    <w:div w:id="408229899">
      <w:bodyDiv w:val="1"/>
      <w:marLeft w:val="0"/>
      <w:marRight w:val="0"/>
      <w:marTop w:val="0"/>
      <w:marBottom w:val="0"/>
      <w:divBdr>
        <w:top w:val="none" w:sz="0" w:space="0" w:color="auto"/>
        <w:left w:val="none" w:sz="0" w:space="0" w:color="auto"/>
        <w:bottom w:val="none" w:sz="0" w:space="0" w:color="auto"/>
        <w:right w:val="none" w:sz="0" w:space="0" w:color="auto"/>
      </w:divBdr>
    </w:div>
    <w:div w:id="409238477">
      <w:bodyDiv w:val="1"/>
      <w:marLeft w:val="0"/>
      <w:marRight w:val="0"/>
      <w:marTop w:val="0"/>
      <w:marBottom w:val="0"/>
      <w:divBdr>
        <w:top w:val="none" w:sz="0" w:space="0" w:color="auto"/>
        <w:left w:val="none" w:sz="0" w:space="0" w:color="auto"/>
        <w:bottom w:val="none" w:sz="0" w:space="0" w:color="auto"/>
        <w:right w:val="none" w:sz="0" w:space="0" w:color="auto"/>
      </w:divBdr>
    </w:div>
    <w:div w:id="429812755">
      <w:bodyDiv w:val="1"/>
      <w:marLeft w:val="0"/>
      <w:marRight w:val="0"/>
      <w:marTop w:val="0"/>
      <w:marBottom w:val="0"/>
      <w:divBdr>
        <w:top w:val="none" w:sz="0" w:space="0" w:color="auto"/>
        <w:left w:val="none" w:sz="0" w:space="0" w:color="auto"/>
        <w:bottom w:val="none" w:sz="0" w:space="0" w:color="auto"/>
        <w:right w:val="none" w:sz="0" w:space="0" w:color="auto"/>
      </w:divBdr>
    </w:div>
    <w:div w:id="487988713">
      <w:bodyDiv w:val="1"/>
      <w:marLeft w:val="0"/>
      <w:marRight w:val="0"/>
      <w:marTop w:val="0"/>
      <w:marBottom w:val="0"/>
      <w:divBdr>
        <w:top w:val="none" w:sz="0" w:space="0" w:color="auto"/>
        <w:left w:val="none" w:sz="0" w:space="0" w:color="auto"/>
        <w:bottom w:val="none" w:sz="0" w:space="0" w:color="auto"/>
        <w:right w:val="none" w:sz="0" w:space="0" w:color="auto"/>
      </w:divBdr>
    </w:div>
    <w:div w:id="515071909">
      <w:bodyDiv w:val="1"/>
      <w:marLeft w:val="0"/>
      <w:marRight w:val="0"/>
      <w:marTop w:val="0"/>
      <w:marBottom w:val="0"/>
      <w:divBdr>
        <w:top w:val="none" w:sz="0" w:space="0" w:color="auto"/>
        <w:left w:val="none" w:sz="0" w:space="0" w:color="auto"/>
        <w:bottom w:val="none" w:sz="0" w:space="0" w:color="auto"/>
        <w:right w:val="none" w:sz="0" w:space="0" w:color="auto"/>
      </w:divBdr>
    </w:div>
    <w:div w:id="549651142">
      <w:bodyDiv w:val="1"/>
      <w:marLeft w:val="0"/>
      <w:marRight w:val="0"/>
      <w:marTop w:val="0"/>
      <w:marBottom w:val="0"/>
      <w:divBdr>
        <w:top w:val="none" w:sz="0" w:space="0" w:color="auto"/>
        <w:left w:val="none" w:sz="0" w:space="0" w:color="auto"/>
        <w:bottom w:val="none" w:sz="0" w:space="0" w:color="auto"/>
        <w:right w:val="none" w:sz="0" w:space="0" w:color="auto"/>
      </w:divBdr>
    </w:div>
    <w:div w:id="562058086">
      <w:bodyDiv w:val="1"/>
      <w:marLeft w:val="0"/>
      <w:marRight w:val="0"/>
      <w:marTop w:val="0"/>
      <w:marBottom w:val="0"/>
      <w:divBdr>
        <w:top w:val="none" w:sz="0" w:space="0" w:color="auto"/>
        <w:left w:val="none" w:sz="0" w:space="0" w:color="auto"/>
        <w:bottom w:val="none" w:sz="0" w:space="0" w:color="auto"/>
        <w:right w:val="none" w:sz="0" w:space="0" w:color="auto"/>
      </w:divBdr>
    </w:div>
    <w:div w:id="605774637">
      <w:bodyDiv w:val="1"/>
      <w:marLeft w:val="0"/>
      <w:marRight w:val="0"/>
      <w:marTop w:val="0"/>
      <w:marBottom w:val="0"/>
      <w:divBdr>
        <w:top w:val="none" w:sz="0" w:space="0" w:color="auto"/>
        <w:left w:val="none" w:sz="0" w:space="0" w:color="auto"/>
        <w:bottom w:val="none" w:sz="0" w:space="0" w:color="auto"/>
        <w:right w:val="none" w:sz="0" w:space="0" w:color="auto"/>
      </w:divBdr>
    </w:div>
    <w:div w:id="721946842">
      <w:bodyDiv w:val="1"/>
      <w:marLeft w:val="0"/>
      <w:marRight w:val="0"/>
      <w:marTop w:val="0"/>
      <w:marBottom w:val="0"/>
      <w:divBdr>
        <w:top w:val="none" w:sz="0" w:space="0" w:color="auto"/>
        <w:left w:val="none" w:sz="0" w:space="0" w:color="auto"/>
        <w:bottom w:val="none" w:sz="0" w:space="0" w:color="auto"/>
        <w:right w:val="none" w:sz="0" w:space="0" w:color="auto"/>
      </w:divBdr>
    </w:div>
    <w:div w:id="737284060">
      <w:bodyDiv w:val="1"/>
      <w:marLeft w:val="0"/>
      <w:marRight w:val="0"/>
      <w:marTop w:val="0"/>
      <w:marBottom w:val="0"/>
      <w:divBdr>
        <w:top w:val="none" w:sz="0" w:space="0" w:color="auto"/>
        <w:left w:val="none" w:sz="0" w:space="0" w:color="auto"/>
        <w:bottom w:val="none" w:sz="0" w:space="0" w:color="auto"/>
        <w:right w:val="none" w:sz="0" w:space="0" w:color="auto"/>
      </w:divBdr>
    </w:div>
    <w:div w:id="855464034">
      <w:bodyDiv w:val="1"/>
      <w:marLeft w:val="0"/>
      <w:marRight w:val="0"/>
      <w:marTop w:val="0"/>
      <w:marBottom w:val="0"/>
      <w:divBdr>
        <w:top w:val="none" w:sz="0" w:space="0" w:color="auto"/>
        <w:left w:val="none" w:sz="0" w:space="0" w:color="auto"/>
        <w:bottom w:val="none" w:sz="0" w:space="0" w:color="auto"/>
        <w:right w:val="none" w:sz="0" w:space="0" w:color="auto"/>
      </w:divBdr>
    </w:div>
    <w:div w:id="882521562">
      <w:bodyDiv w:val="1"/>
      <w:marLeft w:val="0"/>
      <w:marRight w:val="0"/>
      <w:marTop w:val="0"/>
      <w:marBottom w:val="0"/>
      <w:divBdr>
        <w:top w:val="none" w:sz="0" w:space="0" w:color="auto"/>
        <w:left w:val="none" w:sz="0" w:space="0" w:color="auto"/>
        <w:bottom w:val="none" w:sz="0" w:space="0" w:color="auto"/>
        <w:right w:val="none" w:sz="0" w:space="0" w:color="auto"/>
      </w:divBdr>
    </w:div>
    <w:div w:id="892234007">
      <w:bodyDiv w:val="1"/>
      <w:marLeft w:val="0"/>
      <w:marRight w:val="0"/>
      <w:marTop w:val="0"/>
      <w:marBottom w:val="0"/>
      <w:divBdr>
        <w:top w:val="none" w:sz="0" w:space="0" w:color="auto"/>
        <w:left w:val="none" w:sz="0" w:space="0" w:color="auto"/>
        <w:bottom w:val="none" w:sz="0" w:space="0" w:color="auto"/>
        <w:right w:val="none" w:sz="0" w:space="0" w:color="auto"/>
      </w:divBdr>
    </w:div>
    <w:div w:id="911156927">
      <w:bodyDiv w:val="1"/>
      <w:marLeft w:val="0"/>
      <w:marRight w:val="0"/>
      <w:marTop w:val="0"/>
      <w:marBottom w:val="0"/>
      <w:divBdr>
        <w:top w:val="none" w:sz="0" w:space="0" w:color="auto"/>
        <w:left w:val="none" w:sz="0" w:space="0" w:color="auto"/>
        <w:bottom w:val="none" w:sz="0" w:space="0" w:color="auto"/>
        <w:right w:val="none" w:sz="0" w:space="0" w:color="auto"/>
      </w:divBdr>
    </w:div>
    <w:div w:id="979264391">
      <w:bodyDiv w:val="1"/>
      <w:marLeft w:val="0"/>
      <w:marRight w:val="0"/>
      <w:marTop w:val="0"/>
      <w:marBottom w:val="0"/>
      <w:divBdr>
        <w:top w:val="none" w:sz="0" w:space="0" w:color="auto"/>
        <w:left w:val="none" w:sz="0" w:space="0" w:color="auto"/>
        <w:bottom w:val="none" w:sz="0" w:space="0" w:color="auto"/>
        <w:right w:val="none" w:sz="0" w:space="0" w:color="auto"/>
      </w:divBdr>
    </w:div>
    <w:div w:id="986862293">
      <w:bodyDiv w:val="1"/>
      <w:marLeft w:val="0"/>
      <w:marRight w:val="0"/>
      <w:marTop w:val="0"/>
      <w:marBottom w:val="0"/>
      <w:divBdr>
        <w:top w:val="none" w:sz="0" w:space="0" w:color="auto"/>
        <w:left w:val="none" w:sz="0" w:space="0" w:color="auto"/>
        <w:bottom w:val="none" w:sz="0" w:space="0" w:color="auto"/>
        <w:right w:val="none" w:sz="0" w:space="0" w:color="auto"/>
      </w:divBdr>
    </w:div>
    <w:div w:id="1030836877">
      <w:bodyDiv w:val="1"/>
      <w:marLeft w:val="0"/>
      <w:marRight w:val="0"/>
      <w:marTop w:val="0"/>
      <w:marBottom w:val="0"/>
      <w:divBdr>
        <w:top w:val="none" w:sz="0" w:space="0" w:color="auto"/>
        <w:left w:val="none" w:sz="0" w:space="0" w:color="auto"/>
        <w:bottom w:val="none" w:sz="0" w:space="0" w:color="auto"/>
        <w:right w:val="none" w:sz="0" w:space="0" w:color="auto"/>
      </w:divBdr>
    </w:div>
    <w:div w:id="1041131754">
      <w:bodyDiv w:val="1"/>
      <w:marLeft w:val="0"/>
      <w:marRight w:val="0"/>
      <w:marTop w:val="0"/>
      <w:marBottom w:val="0"/>
      <w:divBdr>
        <w:top w:val="none" w:sz="0" w:space="0" w:color="auto"/>
        <w:left w:val="none" w:sz="0" w:space="0" w:color="auto"/>
        <w:bottom w:val="none" w:sz="0" w:space="0" w:color="auto"/>
        <w:right w:val="none" w:sz="0" w:space="0" w:color="auto"/>
      </w:divBdr>
    </w:div>
    <w:div w:id="1061095896">
      <w:bodyDiv w:val="1"/>
      <w:marLeft w:val="0"/>
      <w:marRight w:val="0"/>
      <w:marTop w:val="0"/>
      <w:marBottom w:val="0"/>
      <w:divBdr>
        <w:top w:val="none" w:sz="0" w:space="0" w:color="auto"/>
        <w:left w:val="none" w:sz="0" w:space="0" w:color="auto"/>
        <w:bottom w:val="none" w:sz="0" w:space="0" w:color="auto"/>
        <w:right w:val="none" w:sz="0" w:space="0" w:color="auto"/>
      </w:divBdr>
    </w:div>
    <w:div w:id="1264609550">
      <w:bodyDiv w:val="1"/>
      <w:marLeft w:val="0"/>
      <w:marRight w:val="0"/>
      <w:marTop w:val="0"/>
      <w:marBottom w:val="0"/>
      <w:divBdr>
        <w:top w:val="none" w:sz="0" w:space="0" w:color="auto"/>
        <w:left w:val="none" w:sz="0" w:space="0" w:color="auto"/>
        <w:bottom w:val="none" w:sz="0" w:space="0" w:color="auto"/>
        <w:right w:val="none" w:sz="0" w:space="0" w:color="auto"/>
      </w:divBdr>
    </w:div>
    <w:div w:id="1266574783">
      <w:bodyDiv w:val="1"/>
      <w:marLeft w:val="0"/>
      <w:marRight w:val="0"/>
      <w:marTop w:val="0"/>
      <w:marBottom w:val="0"/>
      <w:divBdr>
        <w:top w:val="none" w:sz="0" w:space="0" w:color="auto"/>
        <w:left w:val="none" w:sz="0" w:space="0" w:color="auto"/>
        <w:bottom w:val="none" w:sz="0" w:space="0" w:color="auto"/>
        <w:right w:val="none" w:sz="0" w:space="0" w:color="auto"/>
      </w:divBdr>
    </w:div>
    <w:div w:id="1430276734">
      <w:bodyDiv w:val="1"/>
      <w:marLeft w:val="0"/>
      <w:marRight w:val="0"/>
      <w:marTop w:val="0"/>
      <w:marBottom w:val="0"/>
      <w:divBdr>
        <w:top w:val="none" w:sz="0" w:space="0" w:color="auto"/>
        <w:left w:val="none" w:sz="0" w:space="0" w:color="auto"/>
        <w:bottom w:val="none" w:sz="0" w:space="0" w:color="auto"/>
        <w:right w:val="none" w:sz="0" w:space="0" w:color="auto"/>
      </w:divBdr>
    </w:div>
    <w:div w:id="1509294376">
      <w:bodyDiv w:val="1"/>
      <w:marLeft w:val="0"/>
      <w:marRight w:val="0"/>
      <w:marTop w:val="0"/>
      <w:marBottom w:val="0"/>
      <w:divBdr>
        <w:top w:val="none" w:sz="0" w:space="0" w:color="auto"/>
        <w:left w:val="none" w:sz="0" w:space="0" w:color="auto"/>
        <w:bottom w:val="none" w:sz="0" w:space="0" w:color="auto"/>
        <w:right w:val="none" w:sz="0" w:space="0" w:color="auto"/>
      </w:divBdr>
    </w:div>
    <w:div w:id="1558978312">
      <w:bodyDiv w:val="1"/>
      <w:marLeft w:val="0"/>
      <w:marRight w:val="0"/>
      <w:marTop w:val="0"/>
      <w:marBottom w:val="0"/>
      <w:divBdr>
        <w:top w:val="none" w:sz="0" w:space="0" w:color="auto"/>
        <w:left w:val="none" w:sz="0" w:space="0" w:color="auto"/>
        <w:bottom w:val="none" w:sz="0" w:space="0" w:color="auto"/>
        <w:right w:val="none" w:sz="0" w:space="0" w:color="auto"/>
      </w:divBdr>
    </w:div>
    <w:div w:id="1560744902">
      <w:bodyDiv w:val="1"/>
      <w:marLeft w:val="0"/>
      <w:marRight w:val="0"/>
      <w:marTop w:val="0"/>
      <w:marBottom w:val="0"/>
      <w:divBdr>
        <w:top w:val="none" w:sz="0" w:space="0" w:color="auto"/>
        <w:left w:val="none" w:sz="0" w:space="0" w:color="auto"/>
        <w:bottom w:val="none" w:sz="0" w:space="0" w:color="auto"/>
        <w:right w:val="none" w:sz="0" w:space="0" w:color="auto"/>
      </w:divBdr>
    </w:div>
    <w:div w:id="1662390058">
      <w:bodyDiv w:val="1"/>
      <w:marLeft w:val="0"/>
      <w:marRight w:val="0"/>
      <w:marTop w:val="0"/>
      <w:marBottom w:val="0"/>
      <w:divBdr>
        <w:top w:val="none" w:sz="0" w:space="0" w:color="auto"/>
        <w:left w:val="none" w:sz="0" w:space="0" w:color="auto"/>
        <w:bottom w:val="none" w:sz="0" w:space="0" w:color="auto"/>
        <w:right w:val="none" w:sz="0" w:space="0" w:color="auto"/>
      </w:divBdr>
    </w:div>
    <w:div w:id="1669557469">
      <w:bodyDiv w:val="1"/>
      <w:marLeft w:val="0"/>
      <w:marRight w:val="0"/>
      <w:marTop w:val="0"/>
      <w:marBottom w:val="0"/>
      <w:divBdr>
        <w:top w:val="none" w:sz="0" w:space="0" w:color="auto"/>
        <w:left w:val="none" w:sz="0" w:space="0" w:color="auto"/>
        <w:bottom w:val="none" w:sz="0" w:space="0" w:color="auto"/>
        <w:right w:val="none" w:sz="0" w:space="0" w:color="auto"/>
      </w:divBdr>
    </w:div>
    <w:div w:id="1683124904">
      <w:bodyDiv w:val="1"/>
      <w:marLeft w:val="0"/>
      <w:marRight w:val="0"/>
      <w:marTop w:val="0"/>
      <w:marBottom w:val="0"/>
      <w:divBdr>
        <w:top w:val="none" w:sz="0" w:space="0" w:color="auto"/>
        <w:left w:val="none" w:sz="0" w:space="0" w:color="auto"/>
        <w:bottom w:val="none" w:sz="0" w:space="0" w:color="auto"/>
        <w:right w:val="none" w:sz="0" w:space="0" w:color="auto"/>
      </w:divBdr>
    </w:div>
    <w:div w:id="1683237859">
      <w:bodyDiv w:val="1"/>
      <w:marLeft w:val="0"/>
      <w:marRight w:val="0"/>
      <w:marTop w:val="0"/>
      <w:marBottom w:val="0"/>
      <w:divBdr>
        <w:top w:val="none" w:sz="0" w:space="0" w:color="auto"/>
        <w:left w:val="none" w:sz="0" w:space="0" w:color="auto"/>
        <w:bottom w:val="none" w:sz="0" w:space="0" w:color="auto"/>
        <w:right w:val="none" w:sz="0" w:space="0" w:color="auto"/>
      </w:divBdr>
    </w:div>
    <w:div w:id="1693800708">
      <w:bodyDiv w:val="1"/>
      <w:marLeft w:val="0"/>
      <w:marRight w:val="0"/>
      <w:marTop w:val="0"/>
      <w:marBottom w:val="0"/>
      <w:divBdr>
        <w:top w:val="none" w:sz="0" w:space="0" w:color="auto"/>
        <w:left w:val="none" w:sz="0" w:space="0" w:color="auto"/>
        <w:bottom w:val="none" w:sz="0" w:space="0" w:color="auto"/>
        <w:right w:val="none" w:sz="0" w:space="0" w:color="auto"/>
      </w:divBdr>
    </w:div>
    <w:div w:id="1762991618">
      <w:bodyDiv w:val="1"/>
      <w:marLeft w:val="0"/>
      <w:marRight w:val="0"/>
      <w:marTop w:val="0"/>
      <w:marBottom w:val="0"/>
      <w:divBdr>
        <w:top w:val="none" w:sz="0" w:space="0" w:color="auto"/>
        <w:left w:val="none" w:sz="0" w:space="0" w:color="auto"/>
        <w:bottom w:val="none" w:sz="0" w:space="0" w:color="auto"/>
        <w:right w:val="none" w:sz="0" w:space="0" w:color="auto"/>
      </w:divBdr>
    </w:div>
    <w:div w:id="1876580389">
      <w:bodyDiv w:val="1"/>
      <w:marLeft w:val="0"/>
      <w:marRight w:val="0"/>
      <w:marTop w:val="0"/>
      <w:marBottom w:val="0"/>
      <w:divBdr>
        <w:top w:val="none" w:sz="0" w:space="0" w:color="auto"/>
        <w:left w:val="none" w:sz="0" w:space="0" w:color="auto"/>
        <w:bottom w:val="none" w:sz="0" w:space="0" w:color="auto"/>
        <w:right w:val="none" w:sz="0" w:space="0" w:color="auto"/>
      </w:divBdr>
    </w:div>
    <w:div w:id="1918050181">
      <w:bodyDiv w:val="1"/>
      <w:marLeft w:val="0"/>
      <w:marRight w:val="0"/>
      <w:marTop w:val="0"/>
      <w:marBottom w:val="0"/>
      <w:divBdr>
        <w:top w:val="none" w:sz="0" w:space="0" w:color="auto"/>
        <w:left w:val="none" w:sz="0" w:space="0" w:color="auto"/>
        <w:bottom w:val="none" w:sz="0" w:space="0" w:color="auto"/>
        <w:right w:val="none" w:sz="0" w:space="0" w:color="auto"/>
      </w:divBdr>
    </w:div>
    <w:div w:id="1918899613">
      <w:bodyDiv w:val="1"/>
      <w:marLeft w:val="0"/>
      <w:marRight w:val="0"/>
      <w:marTop w:val="0"/>
      <w:marBottom w:val="0"/>
      <w:divBdr>
        <w:top w:val="none" w:sz="0" w:space="0" w:color="auto"/>
        <w:left w:val="none" w:sz="0" w:space="0" w:color="auto"/>
        <w:bottom w:val="none" w:sz="0" w:space="0" w:color="auto"/>
        <w:right w:val="none" w:sz="0" w:space="0" w:color="auto"/>
      </w:divBdr>
    </w:div>
    <w:div w:id="1928807434">
      <w:bodyDiv w:val="1"/>
      <w:marLeft w:val="0"/>
      <w:marRight w:val="0"/>
      <w:marTop w:val="0"/>
      <w:marBottom w:val="0"/>
      <w:divBdr>
        <w:top w:val="none" w:sz="0" w:space="0" w:color="auto"/>
        <w:left w:val="none" w:sz="0" w:space="0" w:color="auto"/>
        <w:bottom w:val="none" w:sz="0" w:space="0" w:color="auto"/>
        <w:right w:val="none" w:sz="0" w:space="0" w:color="auto"/>
      </w:divBdr>
    </w:div>
    <w:div w:id="1944919230">
      <w:bodyDiv w:val="1"/>
      <w:marLeft w:val="0"/>
      <w:marRight w:val="0"/>
      <w:marTop w:val="0"/>
      <w:marBottom w:val="0"/>
      <w:divBdr>
        <w:top w:val="none" w:sz="0" w:space="0" w:color="auto"/>
        <w:left w:val="none" w:sz="0" w:space="0" w:color="auto"/>
        <w:bottom w:val="none" w:sz="0" w:space="0" w:color="auto"/>
        <w:right w:val="none" w:sz="0" w:space="0" w:color="auto"/>
      </w:divBdr>
    </w:div>
    <w:div w:id="1958759448">
      <w:bodyDiv w:val="1"/>
      <w:marLeft w:val="0"/>
      <w:marRight w:val="0"/>
      <w:marTop w:val="0"/>
      <w:marBottom w:val="0"/>
      <w:divBdr>
        <w:top w:val="none" w:sz="0" w:space="0" w:color="auto"/>
        <w:left w:val="none" w:sz="0" w:space="0" w:color="auto"/>
        <w:bottom w:val="none" w:sz="0" w:space="0" w:color="auto"/>
        <w:right w:val="none" w:sz="0" w:space="0" w:color="auto"/>
      </w:divBdr>
    </w:div>
    <w:div w:id="1979802187">
      <w:bodyDiv w:val="1"/>
      <w:marLeft w:val="0"/>
      <w:marRight w:val="0"/>
      <w:marTop w:val="0"/>
      <w:marBottom w:val="0"/>
      <w:divBdr>
        <w:top w:val="none" w:sz="0" w:space="0" w:color="auto"/>
        <w:left w:val="none" w:sz="0" w:space="0" w:color="auto"/>
        <w:bottom w:val="none" w:sz="0" w:space="0" w:color="auto"/>
        <w:right w:val="none" w:sz="0" w:space="0" w:color="auto"/>
      </w:divBdr>
    </w:div>
    <w:div w:id="1981886182">
      <w:bodyDiv w:val="1"/>
      <w:marLeft w:val="0"/>
      <w:marRight w:val="0"/>
      <w:marTop w:val="0"/>
      <w:marBottom w:val="0"/>
      <w:divBdr>
        <w:top w:val="none" w:sz="0" w:space="0" w:color="auto"/>
        <w:left w:val="none" w:sz="0" w:space="0" w:color="auto"/>
        <w:bottom w:val="none" w:sz="0" w:space="0" w:color="auto"/>
        <w:right w:val="none" w:sz="0" w:space="0" w:color="auto"/>
      </w:divBdr>
    </w:div>
    <w:div w:id="2013602829">
      <w:bodyDiv w:val="1"/>
      <w:marLeft w:val="0"/>
      <w:marRight w:val="0"/>
      <w:marTop w:val="0"/>
      <w:marBottom w:val="0"/>
      <w:divBdr>
        <w:top w:val="none" w:sz="0" w:space="0" w:color="auto"/>
        <w:left w:val="none" w:sz="0" w:space="0" w:color="auto"/>
        <w:bottom w:val="none" w:sz="0" w:space="0" w:color="auto"/>
        <w:right w:val="none" w:sz="0" w:space="0" w:color="auto"/>
      </w:divBdr>
    </w:div>
    <w:div w:id="2014143266">
      <w:bodyDiv w:val="1"/>
      <w:marLeft w:val="0"/>
      <w:marRight w:val="0"/>
      <w:marTop w:val="0"/>
      <w:marBottom w:val="0"/>
      <w:divBdr>
        <w:top w:val="none" w:sz="0" w:space="0" w:color="auto"/>
        <w:left w:val="none" w:sz="0" w:space="0" w:color="auto"/>
        <w:bottom w:val="none" w:sz="0" w:space="0" w:color="auto"/>
        <w:right w:val="none" w:sz="0" w:space="0" w:color="auto"/>
      </w:divBdr>
    </w:div>
    <w:div w:id="2063746867">
      <w:bodyDiv w:val="1"/>
      <w:marLeft w:val="0"/>
      <w:marRight w:val="0"/>
      <w:marTop w:val="0"/>
      <w:marBottom w:val="0"/>
      <w:divBdr>
        <w:top w:val="none" w:sz="0" w:space="0" w:color="auto"/>
        <w:left w:val="none" w:sz="0" w:space="0" w:color="auto"/>
        <w:bottom w:val="none" w:sz="0" w:space="0" w:color="auto"/>
        <w:right w:val="none" w:sz="0" w:space="0" w:color="auto"/>
      </w:divBdr>
    </w:div>
    <w:div w:id="2081095819">
      <w:bodyDiv w:val="1"/>
      <w:marLeft w:val="0"/>
      <w:marRight w:val="0"/>
      <w:marTop w:val="0"/>
      <w:marBottom w:val="0"/>
      <w:divBdr>
        <w:top w:val="none" w:sz="0" w:space="0" w:color="auto"/>
        <w:left w:val="none" w:sz="0" w:space="0" w:color="auto"/>
        <w:bottom w:val="none" w:sz="0" w:space="0" w:color="auto"/>
        <w:right w:val="none" w:sz="0" w:space="0" w:color="auto"/>
      </w:divBdr>
    </w:div>
    <w:div w:id="208548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E1%BA%ADn_nhi%E1%BB%87t_%C4%91%E1%BB%9Bi" TargetMode="External"/><Relationship Id="rId13" Type="http://schemas.openxmlformats.org/officeDocument/2006/relationships/hyperlink" Target="https://vi.wikipedia.org/wiki/M%C3%B9a_%C4%91%C3%B4ng" TargetMode="External"/><Relationship Id="rId18" Type="http://schemas.openxmlformats.org/officeDocument/2006/relationships/hyperlink" Target="https://vi.wikipedia.org/w/index.php?title=N%E1%BB%93m&amp;action=edit&amp;redlink=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vi.wikipedia.org/wiki/Nhi%E1%BB%87t_%C4%91%E1%BB%99" TargetMode="External"/><Relationship Id="rId7" Type="http://schemas.openxmlformats.org/officeDocument/2006/relationships/endnotes" Target="endnotes.xml"/><Relationship Id="rId12" Type="http://schemas.openxmlformats.org/officeDocument/2006/relationships/hyperlink" Target="https://vi.wikipedia.org/wiki/M%C3%B9a_thu" TargetMode="External"/><Relationship Id="rId17" Type="http://schemas.openxmlformats.org/officeDocument/2006/relationships/hyperlink" Target="https://vi.wikipedia.org/wiki/M%C6%B0a_ph%C3%B9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i.wikipedia.org/wiki/D%C6%B0%C6%A1ng_l%E1%BB%8Bch" TargetMode="External"/><Relationship Id="rId20" Type="http://schemas.openxmlformats.org/officeDocument/2006/relationships/hyperlink" Target="https://vi.wikipedia.org/wiki/M%C3%B9a_m%C6%B0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M%C3%B9a_h%E1%BA%A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i.wikipedia.org/wiki/Thanh_minh" TargetMode="External"/><Relationship Id="rId23" Type="http://schemas.openxmlformats.org/officeDocument/2006/relationships/hyperlink" Target="https://vi.wikipedia.org/wiki/%C4%90%E1%BB%99_%E1%BA%A9m" TargetMode="External"/><Relationship Id="rId28" Type="http://schemas.openxmlformats.org/officeDocument/2006/relationships/theme" Target="theme/theme1.xml"/><Relationship Id="rId10" Type="http://schemas.openxmlformats.org/officeDocument/2006/relationships/hyperlink" Target="https://vi.wikipedia.org/wiki/M%C3%B9a_xu%C3%A2n" TargetMode="External"/><Relationship Id="rId19" Type="http://schemas.openxmlformats.org/officeDocument/2006/relationships/hyperlink" Target="https://vi.wikipedia.org/wiki/M%C3%B9a_kh%C3%B4" TargetMode="External"/><Relationship Id="rId4" Type="http://schemas.openxmlformats.org/officeDocument/2006/relationships/settings" Target="settings.xml"/><Relationship Id="rId9" Type="http://schemas.openxmlformats.org/officeDocument/2006/relationships/hyperlink" Target="https://vi.wikipedia.org/wiki/M%C3%B9a" TargetMode="External"/><Relationship Id="rId14" Type="http://schemas.openxmlformats.org/officeDocument/2006/relationships/hyperlink" Target="https://vi.wikipedia.org/wiki/L%E1%BA%ADp_xu%C3%A2n" TargetMode="External"/><Relationship Id="rId22" Type="http://schemas.openxmlformats.org/officeDocument/2006/relationships/hyperlink" Target="https://vi.wikipedia.org/wiki/N%E1%BA%AF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6D68C-3920-4231-8989-DAB50EFB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20</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24099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phuong kitty</cp:lastModifiedBy>
  <cp:revision>581</cp:revision>
  <cp:lastPrinted>2020-01-03T09:17:00Z</cp:lastPrinted>
  <dcterms:created xsi:type="dcterms:W3CDTF">2015-07-02T04:09:00Z</dcterms:created>
  <dcterms:modified xsi:type="dcterms:W3CDTF">2020-02-03T10:16:00Z</dcterms:modified>
</cp:coreProperties>
</file>